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7E" w:rsidRDefault="007E377E" w:rsidP="00B94DF7">
      <w:pPr>
        <w:spacing w:after="120" w:line="240" w:lineRule="auto"/>
        <w:rPr>
          <w:rFonts w:ascii="Verdana" w:hAnsi="Verdana" w:cs="Arial"/>
          <w:noProof/>
          <w:color w:val="595959"/>
          <w:sz w:val="20"/>
          <w:szCs w:val="20"/>
        </w:rPr>
      </w:pPr>
    </w:p>
    <w:p w:rsidR="00475A03" w:rsidRDefault="00475A03" w:rsidP="00475A03">
      <w:pPr>
        <w:spacing w:after="0" w:line="240" w:lineRule="auto"/>
        <w:jc w:val="center"/>
        <w:rPr>
          <w:rFonts w:ascii="Verdana" w:hAnsi="Verdana" w:cs="Arial"/>
          <w:b/>
          <w:noProof/>
          <w:color w:val="595959"/>
          <w:sz w:val="24"/>
          <w:szCs w:val="24"/>
        </w:rPr>
      </w:pPr>
    </w:p>
    <w:p w:rsidR="00475A03" w:rsidRDefault="00475A03" w:rsidP="00475A03">
      <w:pPr>
        <w:spacing w:after="0" w:line="240" w:lineRule="auto"/>
        <w:jc w:val="center"/>
        <w:rPr>
          <w:rFonts w:ascii="Verdana" w:hAnsi="Verdana" w:cs="Arial"/>
          <w:b/>
          <w:noProof/>
          <w:color w:val="595959"/>
          <w:sz w:val="28"/>
          <w:szCs w:val="28"/>
        </w:rPr>
      </w:pPr>
      <w:r>
        <w:rPr>
          <w:rFonts w:ascii="Verdana" w:hAnsi="Verdana" w:cs="Arial"/>
          <w:b/>
          <w:noProof/>
          <w:color w:val="595959"/>
          <w:sz w:val="28"/>
          <w:szCs w:val="28"/>
        </w:rPr>
        <w:t xml:space="preserve">Dependency and TPR </w:t>
      </w:r>
      <w:r w:rsidR="007653B1">
        <w:rPr>
          <w:rFonts w:ascii="Verdana" w:hAnsi="Verdana" w:cs="Arial"/>
          <w:b/>
          <w:noProof/>
          <w:color w:val="595959"/>
          <w:sz w:val="28"/>
          <w:szCs w:val="28"/>
        </w:rPr>
        <w:t>u</w:t>
      </w:r>
      <w:r w:rsidR="00B05456">
        <w:rPr>
          <w:rFonts w:ascii="Verdana" w:hAnsi="Verdana" w:cs="Arial"/>
          <w:b/>
          <w:noProof/>
          <w:color w:val="595959"/>
          <w:sz w:val="28"/>
          <w:szCs w:val="28"/>
        </w:rPr>
        <w:t>nder the New Juvenile Code</w:t>
      </w:r>
    </w:p>
    <w:p w:rsidR="00B05456" w:rsidRDefault="00B05456" w:rsidP="00475A03">
      <w:pPr>
        <w:spacing w:after="0" w:line="240" w:lineRule="auto"/>
        <w:jc w:val="center"/>
        <w:rPr>
          <w:rFonts w:ascii="Verdana" w:hAnsi="Verdana" w:cs="Arial"/>
          <w:b/>
          <w:noProof/>
          <w:color w:val="595959"/>
          <w:sz w:val="28"/>
          <w:szCs w:val="28"/>
        </w:rPr>
      </w:pPr>
    </w:p>
    <w:p w:rsidR="00E116B4" w:rsidRDefault="00B05456" w:rsidP="00475A03">
      <w:pPr>
        <w:spacing w:after="0" w:line="240" w:lineRule="auto"/>
        <w:jc w:val="center"/>
        <w:rPr>
          <w:rFonts w:ascii="Verdana" w:hAnsi="Verdana" w:cs="Arial"/>
          <w:b/>
          <w:noProof/>
          <w:color w:val="595959"/>
          <w:sz w:val="28"/>
          <w:szCs w:val="28"/>
        </w:rPr>
      </w:pPr>
      <w:r>
        <w:rPr>
          <w:rFonts w:ascii="Verdana" w:hAnsi="Verdana" w:cs="Arial"/>
          <w:b/>
          <w:noProof/>
          <w:color w:val="595959"/>
          <w:sz w:val="28"/>
          <w:szCs w:val="28"/>
        </w:rPr>
        <w:t>March 31, 2014</w:t>
      </w:r>
    </w:p>
    <w:p w:rsidR="00B05456" w:rsidRDefault="00B05456" w:rsidP="00475A03">
      <w:pPr>
        <w:spacing w:after="0" w:line="240" w:lineRule="auto"/>
        <w:jc w:val="center"/>
        <w:rPr>
          <w:rFonts w:ascii="Verdana" w:hAnsi="Verdana" w:cs="Arial"/>
          <w:b/>
          <w:noProof/>
          <w:color w:val="595959"/>
          <w:sz w:val="28"/>
          <w:szCs w:val="28"/>
        </w:rPr>
      </w:pPr>
    </w:p>
    <w:p w:rsidR="00B05456" w:rsidRDefault="00867665" w:rsidP="00B05456">
      <w:pPr>
        <w:spacing w:after="0" w:line="240" w:lineRule="auto"/>
        <w:jc w:val="center"/>
        <w:rPr>
          <w:rFonts w:ascii="Verdana" w:hAnsi="Verdana" w:cs="Arial"/>
          <w:b/>
          <w:noProof/>
          <w:color w:val="595959"/>
          <w:sz w:val="24"/>
          <w:szCs w:val="24"/>
        </w:rPr>
      </w:pPr>
      <w:r>
        <w:rPr>
          <w:rFonts w:ascii="Verdana" w:hAnsi="Verdana" w:cs="Arial"/>
          <w:b/>
          <w:noProof/>
          <w:color w:val="595959"/>
          <w:sz w:val="24"/>
          <w:szCs w:val="24"/>
        </w:rPr>
        <w:t>Blackburn Conference Center</w:t>
      </w:r>
    </w:p>
    <w:p w:rsidR="00B05456" w:rsidRDefault="00B05456" w:rsidP="00B05456">
      <w:pPr>
        <w:spacing w:after="0" w:line="240" w:lineRule="auto"/>
        <w:jc w:val="center"/>
        <w:rPr>
          <w:rFonts w:ascii="Verdana" w:hAnsi="Verdana" w:cs="Arial"/>
          <w:b/>
          <w:noProof/>
          <w:color w:val="595959"/>
          <w:sz w:val="24"/>
          <w:szCs w:val="24"/>
        </w:rPr>
      </w:pPr>
      <w:r>
        <w:rPr>
          <w:rFonts w:ascii="Verdana" w:hAnsi="Verdana" w:cs="Arial"/>
          <w:b/>
          <w:noProof/>
          <w:color w:val="595959"/>
          <w:sz w:val="24"/>
          <w:szCs w:val="24"/>
        </w:rPr>
        <w:t>1405 Spring Street</w:t>
      </w:r>
    </w:p>
    <w:p w:rsidR="00E116B4" w:rsidRPr="00E116B4" w:rsidRDefault="00B05456" w:rsidP="00475A03">
      <w:pPr>
        <w:spacing w:after="0" w:line="240" w:lineRule="auto"/>
        <w:jc w:val="center"/>
        <w:rPr>
          <w:rFonts w:ascii="Verdana" w:hAnsi="Verdana" w:cs="Arial"/>
          <w:b/>
          <w:noProof/>
          <w:color w:val="595959"/>
          <w:sz w:val="24"/>
          <w:szCs w:val="24"/>
        </w:rPr>
      </w:pPr>
      <w:r>
        <w:rPr>
          <w:rFonts w:ascii="Verdana" w:hAnsi="Verdana" w:cs="Arial"/>
          <w:b/>
          <w:noProof/>
          <w:color w:val="595959"/>
          <w:sz w:val="24"/>
          <w:szCs w:val="24"/>
        </w:rPr>
        <w:t>Atlanta, GA</w:t>
      </w:r>
    </w:p>
    <w:p w:rsidR="007E377E" w:rsidRDefault="007E377E" w:rsidP="00B94DF7">
      <w:pPr>
        <w:spacing w:after="120" w:line="240" w:lineRule="auto"/>
        <w:rPr>
          <w:rFonts w:ascii="Verdana" w:hAnsi="Verdana" w:cs="Arial"/>
          <w:noProof/>
          <w:color w:val="595959"/>
          <w:sz w:val="20"/>
          <w:szCs w:val="20"/>
        </w:rPr>
      </w:pPr>
    </w:p>
    <w:p w:rsidR="007E377E" w:rsidRDefault="007E377E" w:rsidP="00B94DF7">
      <w:pPr>
        <w:spacing w:after="120" w:line="240" w:lineRule="auto"/>
        <w:rPr>
          <w:rFonts w:ascii="Verdana" w:hAnsi="Verdana" w:cs="Arial"/>
          <w:noProof/>
          <w:color w:val="595959"/>
          <w:sz w:val="20"/>
          <w:szCs w:val="20"/>
        </w:rPr>
      </w:pPr>
    </w:p>
    <w:p w:rsidR="00914C39" w:rsidRPr="00475A03" w:rsidRDefault="002D2B1D" w:rsidP="00B94DF7">
      <w:pPr>
        <w:spacing w:after="120" w:line="240" w:lineRule="auto"/>
        <w:rPr>
          <w:rFonts w:ascii="Verdana" w:hAnsi="Verdana"/>
          <w:sz w:val="24"/>
          <w:szCs w:val="24"/>
          <w:u w:val="single"/>
        </w:rPr>
      </w:pPr>
      <w:r w:rsidRPr="00475A03">
        <w:rPr>
          <w:rFonts w:ascii="Verdana" w:hAnsi="Verdana"/>
          <w:sz w:val="24"/>
          <w:szCs w:val="24"/>
        </w:rPr>
        <w:t>Name</w:t>
      </w:r>
      <w:r w:rsidR="007847F6" w:rsidRPr="00475A03">
        <w:rPr>
          <w:rFonts w:ascii="Verdana" w:hAnsi="Verdana"/>
          <w:sz w:val="24"/>
          <w:szCs w:val="24"/>
        </w:rPr>
        <w:t>:</w:t>
      </w:r>
      <w:r w:rsidR="009063A1" w:rsidRPr="00475A03">
        <w:rPr>
          <w:rFonts w:ascii="Verdana" w:hAnsi="Verdana"/>
          <w:sz w:val="24"/>
          <w:szCs w:val="24"/>
        </w:rPr>
        <w:t xml:space="preserve"> </w:t>
      </w:r>
      <w:r w:rsidR="00FC5477" w:rsidRPr="00475A03">
        <w:rPr>
          <w:rFonts w:ascii="Verdana" w:hAnsi="Verdana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9063A1" w:rsidRPr="00475A03">
        <w:rPr>
          <w:rFonts w:ascii="Verdana" w:hAnsi="Verdana"/>
          <w:sz w:val="24"/>
          <w:szCs w:val="24"/>
        </w:rPr>
        <w:instrText xml:space="preserve"> FORMTEXT </w:instrText>
      </w:r>
      <w:r w:rsidR="00FC5477" w:rsidRPr="00475A03">
        <w:rPr>
          <w:rFonts w:ascii="Verdana" w:hAnsi="Verdana"/>
          <w:sz w:val="24"/>
          <w:szCs w:val="24"/>
        </w:rPr>
      </w:r>
      <w:r w:rsidR="00FC5477" w:rsidRPr="00475A03">
        <w:rPr>
          <w:rFonts w:ascii="Verdana" w:hAnsi="Verdana"/>
          <w:sz w:val="24"/>
          <w:szCs w:val="24"/>
        </w:rPr>
        <w:fldChar w:fldCharType="separate"/>
      </w:r>
      <w:r w:rsidR="00CA1A44" w:rsidRPr="00475A03">
        <w:rPr>
          <w:rFonts w:ascii="Verdana" w:hAnsi="Verdana"/>
          <w:sz w:val="24"/>
          <w:szCs w:val="24"/>
        </w:rPr>
        <w:t> </w:t>
      </w:r>
      <w:r w:rsidR="00CA1A44" w:rsidRPr="00475A03">
        <w:rPr>
          <w:rFonts w:ascii="Verdana" w:hAnsi="Verdana"/>
          <w:sz w:val="24"/>
          <w:szCs w:val="24"/>
        </w:rPr>
        <w:t> </w:t>
      </w:r>
      <w:r w:rsidR="00CA1A44" w:rsidRPr="00475A03">
        <w:rPr>
          <w:rFonts w:ascii="Verdana" w:hAnsi="Verdana"/>
          <w:sz w:val="24"/>
          <w:szCs w:val="24"/>
        </w:rPr>
        <w:t> </w:t>
      </w:r>
      <w:r w:rsidR="00CA1A44" w:rsidRPr="00475A03">
        <w:rPr>
          <w:rFonts w:ascii="Verdana" w:hAnsi="Verdana"/>
          <w:sz w:val="24"/>
          <w:szCs w:val="24"/>
        </w:rPr>
        <w:t> </w:t>
      </w:r>
      <w:r w:rsidR="00CA1A44" w:rsidRPr="00475A03">
        <w:rPr>
          <w:rFonts w:ascii="Verdana" w:hAnsi="Verdana"/>
          <w:sz w:val="24"/>
          <w:szCs w:val="24"/>
        </w:rPr>
        <w:t> </w:t>
      </w:r>
      <w:r w:rsidR="00FC5477" w:rsidRPr="00475A03">
        <w:rPr>
          <w:rFonts w:ascii="Verdana" w:hAnsi="Verdana"/>
          <w:sz w:val="24"/>
          <w:szCs w:val="24"/>
        </w:rPr>
        <w:fldChar w:fldCharType="end"/>
      </w:r>
      <w:bookmarkEnd w:id="0"/>
    </w:p>
    <w:p w:rsidR="002D2B1D" w:rsidRPr="00475A03" w:rsidRDefault="002D2B1D" w:rsidP="002E7A44">
      <w:pPr>
        <w:tabs>
          <w:tab w:val="right" w:pos="7920"/>
        </w:tabs>
        <w:spacing w:after="120" w:line="240" w:lineRule="auto"/>
        <w:rPr>
          <w:rFonts w:ascii="Verdana" w:hAnsi="Verdana"/>
          <w:sz w:val="24"/>
          <w:szCs w:val="24"/>
          <w:u w:val="single"/>
        </w:rPr>
      </w:pPr>
      <w:r w:rsidRPr="00475A03">
        <w:rPr>
          <w:rFonts w:ascii="Verdana" w:hAnsi="Verdana"/>
          <w:sz w:val="24"/>
          <w:szCs w:val="24"/>
        </w:rPr>
        <w:t xml:space="preserve">Firm, Agency or Organization: </w:t>
      </w:r>
      <w:bookmarkStart w:id="1" w:name="Text7"/>
      <w:r w:rsidR="00FC5477" w:rsidRPr="00475A03">
        <w:rPr>
          <w:rFonts w:ascii="Verdana" w:hAnsi="Verdana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9E3BFD" w:rsidRPr="00475A03">
        <w:rPr>
          <w:rFonts w:ascii="Verdana" w:hAnsi="Verdana"/>
          <w:sz w:val="24"/>
          <w:szCs w:val="24"/>
        </w:rPr>
        <w:instrText xml:space="preserve"> FORMTEXT </w:instrText>
      </w:r>
      <w:r w:rsidR="00FC5477" w:rsidRPr="00475A03">
        <w:rPr>
          <w:rFonts w:ascii="Verdana" w:hAnsi="Verdana"/>
          <w:sz w:val="24"/>
          <w:szCs w:val="24"/>
        </w:rPr>
      </w:r>
      <w:r w:rsidR="00FC5477" w:rsidRPr="00475A03">
        <w:rPr>
          <w:rFonts w:ascii="Verdana" w:hAnsi="Verdana"/>
          <w:sz w:val="24"/>
          <w:szCs w:val="24"/>
        </w:rPr>
        <w:fldChar w:fldCharType="separate"/>
      </w:r>
      <w:r w:rsidR="009063A1" w:rsidRPr="00475A03">
        <w:rPr>
          <w:rFonts w:ascii="Verdana" w:hAnsi="Verdana"/>
          <w:sz w:val="24"/>
          <w:szCs w:val="24"/>
        </w:rPr>
        <w:t xml:space="preserve"> </w:t>
      </w:r>
      <w:r w:rsidR="00FC5477" w:rsidRPr="00475A03">
        <w:rPr>
          <w:rFonts w:ascii="Verdana" w:hAnsi="Verdana"/>
          <w:sz w:val="24"/>
          <w:szCs w:val="24"/>
        </w:rPr>
        <w:fldChar w:fldCharType="end"/>
      </w:r>
      <w:bookmarkEnd w:id="1"/>
      <w:r w:rsidR="00FC5477" w:rsidRPr="00475A03">
        <w:rPr>
          <w:rFonts w:ascii="Verdana" w:hAnsi="Verdana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="009D0ED7" w:rsidRPr="00475A03">
        <w:rPr>
          <w:rFonts w:ascii="Verdana" w:hAnsi="Verdana"/>
          <w:sz w:val="24"/>
          <w:szCs w:val="24"/>
        </w:rPr>
        <w:instrText xml:space="preserve"> FORMTEXT </w:instrText>
      </w:r>
      <w:r w:rsidR="00FC5477" w:rsidRPr="00475A03">
        <w:rPr>
          <w:rFonts w:ascii="Verdana" w:hAnsi="Verdana"/>
          <w:sz w:val="24"/>
          <w:szCs w:val="24"/>
        </w:rPr>
      </w:r>
      <w:r w:rsidR="00FC5477" w:rsidRPr="00475A03">
        <w:rPr>
          <w:rFonts w:ascii="Verdana" w:hAnsi="Verdana"/>
          <w:sz w:val="24"/>
          <w:szCs w:val="24"/>
        </w:rPr>
        <w:fldChar w:fldCharType="separate"/>
      </w:r>
      <w:r w:rsidR="009D0ED7" w:rsidRPr="00475A03">
        <w:rPr>
          <w:rFonts w:ascii="Verdana" w:hAnsi="Verdana"/>
          <w:noProof/>
          <w:sz w:val="24"/>
          <w:szCs w:val="24"/>
        </w:rPr>
        <w:t> </w:t>
      </w:r>
      <w:r w:rsidR="009D0ED7" w:rsidRPr="00475A03">
        <w:rPr>
          <w:rFonts w:ascii="Verdana" w:hAnsi="Verdana"/>
          <w:noProof/>
          <w:sz w:val="24"/>
          <w:szCs w:val="24"/>
        </w:rPr>
        <w:t> </w:t>
      </w:r>
      <w:r w:rsidR="009D0ED7" w:rsidRPr="00475A03">
        <w:rPr>
          <w:rFonts w:ascii="Verdana" w:hAnsi="Verdana"/>
          <w:noProof/>
          <w:sz w:val="24"/>
          <w:szCs w:val="24"/>
        </w:rPr>
        <w:t> </w:t>
      </w:r>
      <w:r w:rsidR="009D0ED7" w:rsidRPr="00475A03">
        <w:rPr>
          <w:rFonts w:ascii="Verdana" w:hAnsi="Verdana"/>
          <w:noProof/>
          <w:sz w:val="24"/>
          <w:szCs w:val="24"/>
        </w:rPr>
        <w:t> </w:t>
      </w:r>
      <w:r w:rsidR="009D0ED7" w:rsidRPr="00475A03">
        <w:rPr>
          <w:rFonts w:ascii="Verdana" w:hAnsi="Verdana"/>
          <w:noProof/>
          <w:sz w:val="24"/>
          <w:szCs w:val="24"/>
        </w:rPr>
        <w:t> </w:t>
      </w:r>
      <w:r w:rsidR="00FC5477" w:rsidRPr="00475A03">
        <w:rPr>
          <w:rFonts w:ascii="Verdana" w:hAnsi="Verdana"/>
          <w:sz w:val="24"/>
          <w:szCs w:val="24"/>
        </w:rPr>
        <w:fldChar w:fldCharType="end"/>
      </w:r>
      <w:bookmarkEnd w:id="2"/>
      <w:r w:rsidR="002E7A44" w:rsidRPr="00475A03">
        <w:rPr>
          <w:rFonts w:ascii="Verdana" w:hAnsi="Verdana"/>
          <w:sz w:val="24"/>
          <w:szCs w:val="24"/>
        </w:rPr>
        <w:tab/>
      </w:r>
    </w:p>
    <w:p w:rsidR="009D0ED7" w:rsidRPr="00475A03" w:rsidRDefault="009D0ED7" w:rsidP="00B94DF7">
      <w:pPr>
        <w:spacing w:after="120" w:line="240" w:lineRule="auto"/>
        <w:rPr>
          <w:rFonts w:ascii="Verdana" w:hAnsi="Verdana"/>
          <w:sz w:val="24"/>
          <w:szCs w:val="24"/>
        </w:rPr>
      </w:pPr>
      <w:r w:rsidRPr="00475A03">
        <w:rPr>
          <w:rFonts w:ascii="Verdana" w:hAnsi="Verdana"/>
          <w:sz w:val="24"/>
          <w:szCs w:val="24"/>
        </w:rPr>
        <w:t>State Bar #</w:t>
      </w:r>
      <w:r w:rsidR="00FC5477" w:rsidRPr="00475A03">
        <w:rPr>
          <w:rFonts w:ascii="Verdana" w:hAnsi="Verdana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Pr="00475A03">
        <w:rPr>
          <w:rFonts w:ascii="Verdana" w:hAnsi="Verdana"/>
          <w:sz w:val="24"/>
          <w:szCs w:val="24"/>
        </w:rPr>
        <w:instrText xml:space="preserve"> FORMTEXT </w:instrText>
      </w:r>
      <w:r w:rsidR="00FC5477" w:rsidRPr="00475A03">
        <w:rPr>
          <w:rFonts w:ascii="Verdana" w:hAnsi="Verdana"/>
          <w:sz w:val="24"/>
          <w:szCs w:val="24"/>
        </w:rPr>
      </w:r>
      <w:r w:rsidR="00FC5477" w:rsidRPr="00475A03">
        <w:rPr>
          <w:rFonts w:ascii="Verdana" w:hAnsi="Verdana"/>
          <w:sz w:val="24"/>
          <w:szCs w:val="24"/>
        </w:rPr>
        <w:fldChar w:fldCharType="separate"/>
      </w:r>
      <w:r w:rsidRPr="00475A03">
        <w:rPr>
          <w:rFonts w:ascii="Verdana" w:hAnsi="Verdana"/>
          <w:noProof/>
          <w:sz w:val="24"/>
          <w:szCs w:val="24"/>
        </w:rPr>
        <w:t> </w:t>
      </w:r>
      <w:r w:rsidRPr="00475A03">
        <w:rPr>
          <w:rFonts w:ascii="Verdana" w:hAnsi="Verdana"/>
          <w:noProof/>
          <w:sz w:val="24"/>
          <w:szCs w:val="24"/>
        </w:rPr>
        <w:t> </w:t>
      </w:r>
      <w:r w:rsidRPr="00475A03">
        <w:rPr>
          <w:rFonts w:ascii="Verdana" w:hAnsi="Verdana"/>
          <w:noProof/>
          <w:sz w:val="24"/>
          <w:szCs w:val="24"/>
        </w:rPr>
        <w:t> </w:t>
      </w:r>
      <w:r w:rsidRPr="00475A03">
        <w:rPr>
          <w:rFonts w:ascii="Verdana" w:hAnsi="Verdana"/>
          <w:noProof/>
          <w:sz w:val="24"/>
          <w:szCs w:val="24"/>
        </w:rPr>
        <w:t> </w:t>
      </w:r>
      <w:r w:rsidRPr="00475A03">
        <w:rPr>
          <w:rFonts w:ascii="Verdana" w:hAnsi="Verdana"/>
          <w:noProof/>
          <w:sz w:val="24"/>
          <w:szCs w:val="24"/>
        </w:rPr>
        <w:t> </w:t>
      </w:r>
      <w:r w:rsidR="00FC5477" w:rsidRPr="00475A03">
        <w:rPr>
          <w:rFonts w:ascii="Verdana" w:hAnsi="Verdana"/>
          <w:sz w:val="24"/>
          <w:szCs w:val="24"/>
        </w:rPr>
        <w:fldChar w:fldCharType="end"/>
      </w:r>
      <w:bookmarkEnd w:id="3"/>
    </w:p>
    <w:p w:rsidR="002D2B1D" w:rsidRPr="00475A03" w:rsidRDefault="002D2B1D" w:rsidP="00B94DF7">
      <w:pPr>
        <w:spacing w:after="120" w:line="240" w:lineRule="auto"/>
        <w:rPr>
          <w:rFonts w:ascii="Verdana" w:hAnsi="Verdana"/>
          <w:sz w:val="24"/>
          <w:szCs w:val="24"/>
        </w:rPr>
      </w:pPr>
      <w:r w:rsidRPr="00475A03">
        <w:rPr>
          <w:rFonts w:ascii="Verdana" w:hAnsi="Verdana"/>
          <w:sz w:val="24"/>
          <w:szCs w:val="24"/>
        </w:rPr>
        <w:t xml:space="preserve">Street Address: </w:t>
      </w:r>
      <w:bookmarkStart w:id="4" w:name="Text10"/>
      <w:r w:rsidR="00FC5477" w:rsidRPr="00475A03">
        <w:rPr>
          <w:rFonts w:ascii="Verdana" w:hAnsi="Verdana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9063A1" w:rsidRPr="00475A03">
        <w:rPr>
          <w:rFonts w:ascii="Verdana" w:hAnsi="Verdana"/>
          <w:sz w:val="24"/>
          <w:szCs w:val="24"/>
        </w:rPr>
        <w:instrText xml:space="preserve"> FORMTEXT </w:instrText>
      </w:r>
      <w:r w:rsidR="00FC5477" w:rsidRPr="00475A03">
        <w:rPr>
          <w:rFonts w:ascii="Verdana" w:hAnsi="Verdana"/>
          <w:sz w:val="24"/>
          <w:szCs w:val="24"/>
        </w:rPr>
      </w:r>
      <w:r w:rsidR="00FC5477" w:rsidRPr="00475A03">
        <w:rPr>
          <w:rFonts w:ascii="Verdana" w:hAnsi="Verdana"/>
          <w:sz w:val="24"/>
          <w:szCs w:val="24"/>
        </w:rPr>
        <w:fldChar w:fldCharType="separate"/>
      </w:r>
      <w:r w:rsidR="009063A1" w:rsidRPr="00475A03">
        <w:rPr>
          <w:rFonts w:ascii="Verdana" w:hAnsi="Verdana"/>
          <w:noProof/>
          <w:sz w:val="24"/>
          <w:szCs w:val="24"/>
        </w:rPr>
        <w:t> </w:t>
      </w:r>
      <w:r w:rsidR="009063A1" w:rsidRPr="00475A03">
        <w:rPr>
          <w:rFonts w:ascii="Verdana" w:hAnsi="Verdana"/>
          <w:noProof/>
          <w:sz w:val="24"/>
          <w:szCs w:val="24"/>
        </w:rPr>
        <w:t> </w:t>
      </w:r>
      <w:r w:rsidR="009063A1" w:rsidRPr="00475A03">
        <w:rPr>
          <w:rFonts w:ascii="Verdana" w:hAnsi="Verdana"/>
          <w:noProof/>
          <w:sz w:val="24"/>
          <w:szCs w:val="24"/>
        </w:rPr>
        <w:t> </w:t>
      </w:r>
      <w:r w:rsidR="009063A1" w:rsidRPr="00475A03">
        <w:rPr>
          <w:rFonts w:ascii="Verdana" w:hAnsi="Verdana"/>
          <w:noProof/>
          <w:sz w:val="24"/>
          <w:szCs w:val="24"/>
        </w:rPr>
        <w:t> </w:t>
      </w:r>
      <w:r w:rsidR="009063A1" w:rsidRPr="00475A03">
        <w:rPr>
          <w:rFonts w:ascii="Verdana" w:hAnsi="Verdana"/>
          <w:noProof/>
          <w:sz w:val="24"/>
          <w:szCs w:val="24"/>
        </w:rPr>
        <w:t> </w:t>
      </w:r>
      <w:r w:rsidR="00FC5477" w:rsidRPr="00475A03">
        <w:rPr>
          <w:rFonts w:ascii="Verdana" w:hAnsi="Verdana"/>
          <w:sz w:val="24"/>
          <w:szCs w:val="24"/>
        </w:rPr>
        <w:fldChar w:fldCharType="end"/>
      </w:r>
      <w:bookmarkEnd w:id="4"/>
    </w:p>
    <w:p w:rsidR="002D2B1D" w:rsidRPr="00475A03" w:rsidRDefault="002D2B1D" w:rsidP="00B94DF7">
      <w:pPr>
        <w:spacing w:after="120" w:line="240" w:lineRule="auto"/>
        <w:rPr>
          <w:rFonts w:ascii="Verdana" w:hAnsi="Verdana"/>
          <w:sz w:val="24"/>
          <w:szCs w:val="24"/>
        </w:rPr>
      </w:pPr>
      <w:r w:rsidRPr="00475A03">
        <w:rPr>
          <w:rFonts w:ascii="Verdana" w:hAnsi="Verdana"/>
          <w:sz w:val="24"/>
          <w:szCs w:val="24"/>
        </w:rPr>
        <w:t xml:space="preserve">City, State Zip: </w:t>
      </w:r>
      <w:bookmarkStart w:id="5" w:name="Text11"/>
      <w:r w:rsidR="00FC5477" w:rsidRPr="00475A03">
        <w:rPr>
          <w:rFonts w:ascii="Verdana" w:hAnsi="Verdana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063A1" w:rsidRPr="00475A03">
        <w:rPr>
          <w:rFonts w:ascii="Verdana" w:hAnsi="Verdana"/>
          <w:sz w:val="24"/>
          <w:szCs w:val="24"/>
        </w:rPr>
        <w:instrText xml:space="preserve"> FORMTEXT </w:instrText>
      </w:r>
      <w:r w:rsidR="00FC5477" w:rsidRPr="00475A03">
        <w:rPr>
          <w:rFonts w:ascii="Verdana" w:hAnsi="Verdana"/>
          <w:sz w:val="24"/>
          <w:szCs w:val="24"/>
        </w:rPr>
      </w:r>
      <w:r w:rsidR="00FC5477" w:rsidRPr="00475A03">
        <w:rPr>
          <w:rFonts w:ascii="Verdana" w:hAnsi="Verdana"/>
          <w:sz w:val="24"/>
          <w:szCs w:val="24"/>
        </w:rPr>
        <w:fldChar w:fldCharType="separate"/>
      </w:r>
      <w:r w:rsidR="009063A1" w:rsidRPr="00475A03">
        <w:rPr>
          <w:rFonts w:ascii="Verdana" w:hAnsi="Verdana"/>
          <w:noProof/>
          <w:sz w:val="24"/>
          <w:szCs w:val="24"/>
        </w:rPr>
        <w:t> </w:t>
      </w:r>
      <w:r w:rsidR="009063A1" w:rsidRPr="00475A03">
        <w:rPr>
          <w:rFonts w:ascii="Verdana" w:hAnsi="Verdana"/>
          <w:noProof/>
          <w:sz w:val="24"/>
          <w:szCs w:val="24"/>
        </w:rPr>
        <w:t> </w:t>
      </w:r>
      <w:r w:rsidR="009063A1" w:rsidRPr="00475A03">
        <w:rPr>
          <w:rFonts w:ascii="Verdana" w:hAnsi="Verdana"/>
          <w:noProof/>
          <w:sz w:val="24"/>
          <w:szCs w:val="24"/>
        </w:rPr>
        <w:t> </w:t>
      </w:r>
      <w:r w:rsidR="009063A1" w:rsidRPr="00475A03">
        <w:rPr>
          <w:rFonts w:ascii="Verdana" w:hAnsi="Verdana"/>
          <w:noProof/>
          <w:sz w:val="24"/>
          <w:szCs w:val="24"/>
        </w:rPr>
        <w:t> </w:t>
      </w:r>
      <w:r w:rsidR="009063A1" w:rsidRPr="00475A03">
        <w:rPr>
          <w:rFonts w:ascii="Verdana" w:hAnsi="Verdana"/>
          <w:noProof/>
          <w:sz w:val="24"/>
          <w:szCs w:val="24"/>
        </w:rPr>
        <w:t> </w:t>
      </w:r>
      <w:r w:rsidR="00FC5477" w:rsidRPr="00475A03">
        <w:rPr>
          <w:rFonts w:ascii="Verdana" w:hAnsi="Verdana"/>
          <w:sz w:val="24"/>
          <w:szCs w:val="24"/>
        </w:rPr>
        <w:fldChar w:fldCharType="end"/>
      </w:r>
      <w:bookmarkEnd w:id="5"/>
    </w:p>
    <w:p w:rsidR="0070386D" w:rsidRPr="00475A03" w:rsidRDefault="002D2B1D" w:rsidP="006459D8">
      <w:pPr>
        <w:spacing w:after="120" w:line="240" w:lineRule="auto"/>
        <w:rPr>
          <w:rFonts w:ascii="Verdana" w:hAnsi="Verdana"/>
          <w:sz w:val="24"/>
          <w:szCs w:val="24"/>
        </w:rPr>
      </w:pPr>
      <w:r w:rsidRPr="00475A03">
        <w:rPr>
          <w:rFonts w:ascii="Verdana" w:hAnsi="Verdana"/>
          <w:sz w:val="24"/>
          <w:szCs w:val="24"/>
        </w:rPr>
        <w:t xml:space="preserve">E-mail: </w:t>
      </w:r>
      <w:bookmarkStart w:id="6" w:name="Text12"/>
      <w:r w:rsidR="00FC5477" w:rsidRPr="00475A03">
        <w:rPr>
          <w:rFonts w:ascii="Verdana" w:hAnsi="Verdana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9063A1" w:rsidRPr="00475A03">
        <w:rPr>
          <w:rFonts w:ascii="Verdana" w:hAnsi="Verdana"/>
          <w:sz w:val="24"/>
          <w:szCs w:val="24"/>
        </w:rPr>
        <w:instrText xml:space="preserve"> FORMTEXT </w:instrText>
      </w:r>
      <w:r w:rsidR="00FC5477" w:rsidRPr="00475A03">
        <w:rPr>
          <w:rFonts w:ascii="Verdana" w:hAnsi="Verdana"/>
          <w:sz w:val="24"/>
          <w:szCs w:val="24"/>
        </w:rPr>
      </w:r>
      <w:r w:rsidR="00FC5477" w:rsidRPr="00475A03">
        <w:rPr>
          <w:rFonts w:ascii="Verdana" w:hAnsi="Verdana"/>
          <w:sz w:val="24"/>
          <w:szCs w:val="24"/>
        </w:rPr>
        <w:fldChar w:fldCharType="separate"/>
      </w:r>
      <w:r w:rsidR="009063A1" w:rsidRPr="00475A03">
        <w:rPr>
          <w:rFonts w:ascii="Verdana" w:hAnsi="Verdana"/>
          <w:noProof/>
          <w:sz w:val="24"/>
          <w:szCs w:val="24"/>
        </w:rPr>
        <w:t> </w:t>
      </w:r>
      <w:r w:rsidR="009063A1" w:rsidRPr="00475A03">
        <w:rPr>
          <w:rFonts w:ascii="Verdana" w:hAnsi="Verdana"/>
          <w:noProof/>
          <w:sz w:val="24"/>
          <w:szCs w:val="24"/>
        </w:rPr>
        <w:t> </w:t>
      </w:r>
      <w:r w:rsidR="009063A1" w:rsidRPr="00475A03">
        <w:rPr>
          <w:rFonts w:ascii="Verdana" w:hAnsi="Verdana"/>
          <w:noProof/>
          <w:sz w:val="24"/>
          <w:szCs w:val="24"/>
        </w:rPr>
        <w:t> </w:t>
      </w:r>
      <w:r w:rsidR="009063A1" w:rsidRPr="00475A03">
        <w:rPr>
          <w:rFonts w:ascii="Verdana" w:hAnsi="Verdana"/>
          <w:noProof/>
          <w:sz w:val="24"/>
          <w:szCs w:val="24"/>
        </w:rPr>
        <w:t> </w:t>
      </w:r>
      <w:r w:rsidR="009063A1" w:rsidRPr="00475A03">
        <w:rPr>
          <w:rFonts w:ascii="Verdana" w:hAnsi="Verdana"/>
          <w:noProof/>
          <w:sz w:val="24"/>
          <w:szCs w:val="24"/>
        </w:rPr>
        <w:t> </w:t>
      </w:r>
      <w:r w:rsidR="00FC5477" w:rsidRPr="00475A03">
        <w:rPr>
          <w:rFonts w:ascii="Verdana" w:hAnsi="Verdana"/>
          <w:sz w:val="24"/>
          <w:szCs w:val="24"/>
        </w:rPr>
        <w:fldChar w:fldCharType="end"/>
      </w:r>
      <w:bookmarkEnd w:id="6"/>
      <w:r w:rsidR="006459D8" w:rsidRPr="00475A03">
        <w:rPr>
          <w:rFonts w:ascii="Verdana" w:hAnsi="Verdana"/>
          <w:sz w:val="24"/>
          <w:szCs w:val="24"/>
        </w:rPr>
        <w:tab/>
      </w:r>
      <w:r w:rsidR="006459D8" w:rsidRPr="00475A03">
        <w:rPr>
          <w:rFonts w:ascii="Verdana" w:hAnsi="Verdana"/>
          <w:sz w:val="24"/>
          <w:szCs w:val="24"/>
        </w:rPr>
        <w:tab/>
      </w:r>
      <w:r w:rsidRPr="00475A03">
        <w:rPr>
          <w:rFonts w:ascii="Verdana" w:hAnsi="Verdana"/>
          <w:sz w:val="24"/>
          <w:szCs w:val="24"/>
        </w:rPr>
        <w:t>Phone:</w:t>
      </w:r>
      <w:r w:rsidR="0070386D" w:rsidRPr="00475A03">
        <w:rPr>
          <w:rFonts w:ascii="Verdana" w:hAnsi="Verdana"/>
          <w:sz w:val="24"/>
          <w:szCs w:val="24"/>
        </w:rPr>
        <w:t xml:space="preserve"> </w:t>
      </w:r>
      <w:r w:rsidR="00FC5477" w:rsidRPr="00475A03">
        <w:rPr>
          <w:rFonts w:ascii="Verdana" w:hAnsi="Verdana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9063A1" w:rsidRPr="00475A03">
        <w:rPr>
          <w:rFonts w:ascii="Verdana" w:hAnsi="Verdana"/>
          <w:sz w:val="24"/>
          <w:szCs w:val="24"/>
        </w:rPr>
        <w:instrText xml:space="preserve"> FORMTEXT </w:instrText>
      </w:r>
      <w:r w:rsidR="00FC5477" w:rsidRPr="00475A03">
        <w:rPr>
          <w:rFonts w:ascii="Verdana" w:hAnsi="Verdana"/>
          <w:sz w:val="24"/>
          <w:szCs w:val="24"/>
        </w:rPr>
      </w:r>
      <w:r w:rsidR="00FC5477" w:rsidRPr="00475A03">
        <w:rPr>
          <w:rFonts w:ascii="Verdana" w:hAnsi="Verdana"/>
          <w:sz w:val="24"/>
          <w:szCs w:val="24"/>
        </w:rPr>
        <w:fldChar w:fldCharType="separate"/>
      </w:r>
      <w:r w:rsidR="009063A1" w:rsidRPr="00475A03">
        <w:rPr>
          <w:rFonts w:ascii="Verdana" w:hAnsi="Verdana"/>
          <w:noProof/>
          <w:sz w:val="24"/>
          <w:szCs w:val="24"/>
        </w:rPr>
        <w:t> </w:t>
      </w:r>
      <w:r w:rsidR="009063A1" w:rsidRPr="00475A03">
        <w:rPr>
          <w:rFonts w:ascii="Verdana" w:hAnsi="Verdana"/>
          <w:noProof/>
          <w:sz w:val="24"/>
          <w:szCs w:val="24"/>
        </w:rPr>
        <w:t> </w:t>
      </w:r>
      <w:r w:rsidR="009063A1" w:rsidRPr="00475A03">
        <w:rPr>
          <w:rFonts w:ascii="Verdana" w:hAnsi="Verdana"/>
          <w:noProof/>
          <w:sz w:val="24"/>
          <w:szCs w:val="24"/>
        </w:rPr>
        <w:t> </w:t>
      </w:r>
      <w:r w:rsidR="009063A1" w:rsidRPr="00475A03">
        <w:rPr>
          <w:rFonts w:ascii="Verdana" w:hAnsi="Verdana"/>
          <w:noProof/>
          <w:sz w:val="24"/>
          <w:szCs w:val="24"/>
        </w:rPr>
        <w:t> </w:t>
      </w:r>
      <w:r w:rsidR="009063A1" w:rsidRPr="00475A03">
        <w:rPr>
          <w:rFonts w:ascii="Verdana" w:hAnsi="Verdana"/>
          <w:noProof/>
          <w:sz w:val="24"/>
          <w:szCs w:val="24"/>
        </w:rPr>
        <w:t> </w:t>
      </w:r>
      <w:r w:rsidR="00FC5477" w:rsidRPr="00475A03">
        <w:rPr>
          <w:rFonts w:ascii="Verdana" w:hAnsi="Verdana"/>
          <w:sz w:val="24"/>
          <w:szCs w:val="24"/>
        </w:rPr>
        <w:fldChar w:fldCharType="end"/>
      </w:r>
      <w:bookmarkEnd w:id="7"/>
    </w:p>
    <w:p w:rsidR="007653B1" w:rsidRDefault="0070386D" w:rsidP="002A5D93">
      <w:pPr>
        <w:tabs>
          <w:tab w:val="left" w:pos="720"/>
          <w:tab w:val="left" w:pos="1875"/>
        </w:tabs>
        <w:spacing w:after="120" w:line="240" w:lineRule="auto"/>
        <w:rPr>
          <w:rFonts w:ascii="Verdana" w:hAnsi="Verdana"/>
          <w:sz w:val="24"/>
          <w:szCs w:val="24"/>
        </w:rPr>
      </w:pPr>
      <w:r w:rsidRPr="00475A03">
        <w:rPr>
          <w:rFonts w:ascii="Verdana" w:hAnsi="Verdana"/>
          <w:sz w:val="24"/>
          <w:szCs w:val="24"/>
        </w:rPr>
        <w:t>Practice Area</w:t>
      </w:r>
      <w:r w:rsidR="004557A3" w:rsidRPr="00475A03">
        <w:rPr>
          <w:rFonts w:ascii="Verdana" w:hAnsi="Verdana"/>
          <w:sz w:val="24"/>
          <w:szCs w:val="24"/>
        </w:rPr>
        <w:t xml:space="preserve"> (Check all that apply)</w:t>
      </w:r>
      <w:bookmarkStart w:id="8" w:name="Check27"/>
      <w:r w:rsidR="002A5D93" w:rsidRPr="00475A03">
        <w:rPr>
          <w:rFonts w:ascii="Verdana" w:hAnsi="Verdana"/>
          <w:sz w:val="24"/>
          <w:szCs w:val="24"/>
        </w:rPr>
        <w:t xml:space="preserve">: </w:t>
      </w:r>
    </w:p>
    <w:p w:rsidR="002A5D93" w:rsidRPr="00475A03" w:rsidRDefault="00FC5477" w:rsidP="002A5D93">
      <w:pPr>
        <w:tabs>
          <w:tab w:val="left" w:pos="720"/>
          <w:tab w:val="left" w:pos="1875"/>
        </w:tabs>
        <w:spacing w:after="120" w:line="240" w:lineRule="auto"/>
        <w:rPr>
          <w:rFonts w:ascii="Verdana" w:hAnsi="Verdana"/>
          <w:sz w:val="24"/>
          <w:szCs w:val="24"/>
        </w:rPr>
      </w:pPr>
      <w:r w:rsidRPr="00475A03">
        <w:rPr>
          <w:rFonts w:ascii="Verdana" w:hAnsi="Verdana" w:cs="Arial Black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2A5D93" w:rsidRPr="00475A03">
        <w:rPr>
          <w:rFonts w:ascii="Verdana" w:hAnsi="Verdana" w:cs="Arial Black"/>
          <w:sz w:val="24"/>
          <w:szCs w:val="24"/>
        </w:rPr>
        <w:instrText xml:space="preserve"> FORMCHECKBOX </w:instrText>
      </w:r>
      <w:r>
        <w:rPr>
          <w:rFonts w:ascii="Verdana" w:hAnsi="Verdana" w:cs="Arial Black"/>
          <w:sz w:val="24"/>
          <w:szCs w:val="24"/>
        </w:rPr>
      </w:r>
      <w:r>
        <w:rPr>
          <w:rFonts w:ascii="Verdana" w:hAnsi="Verdana" w:cs="Arial Black"/>
          <w:sz w:val="24"/>
          <w:szCs w:val="24"/>
        </w:rPr>
        <w:fldChar w:fldCharType="separate"/>
      </w:r>
      <w:r w:rsidRPr="00475A03">
        <w:rPr>
          <w:rFonts w:ascii="Verdana" w:hAnsi="Verdana" w:cs="Arial Black"/>
          <w:sz w:val="24"/>
          <w:szCs w:val="24"/>
        </w:rPr>
        <w:fldChar w:fldCharType="end"/>
      </w:r>
      <w:r w:rsidR="002A5D93" w:rsidRPr="00475A03">
        <w:rPr>
          <w:rFonts w:ascii="Verdana" w:hAnsi="Verdana" w:cs="Arial Black"/>
          <w:sz w:val="24"/>
          <w:szCs w:val="24"/>
        </w:rPr>
        <w:t xml:space="preserve"> </w:t>
      </w:r>
      <w:r w:rsidR="002A5D93" w:rsidRPr="00475A03">
        <w:rPr>
          <w:rFonts w:ascii="Verdana" w:hAnsi="Verdana"/>
          <w:sz w:val="24"/>
          <w:szCs w:val="24"/>
        </w:rPr>
        <w:t xml:space="preserve">Child’s Attorney/Attorney-GAL, </w:t>
      </w:r>
      <w:bookmarkStart w:id="9" w:name="Check28"/>
    </w:p>
    <w:p w:rsidR="00475A03" w:rsidRDefault="00FC5477" w:rsidP="00475A03">
      <w:pPr>
        <w:tabs>
          <w:tab w:val="left" w:pos="720"/>
          <w:tab w:val="left" w:pos="1875"/>
        </w:tabs>
        <w:spacing w:after="120" w:line="240" w:lineRule="auto"/>
        <w:rPr>
          <w:rFonts w:ascii="Verdana" w:hAnsi="Verdana" w:cs="Arial Black"/>
          <w:sz w:val="24"/>
          <w:szCs w:val="24"/>
        </w:rPr>
      </w:pPr>
      <w:r w:rsidRPr="00475A03">
        <w:rPr>
          <w:rFonts w:ascii="Verdana" w:hAnsi="Verdana" w:cs="Arial Black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2A5D93" w:rsidRPr="00475A03">
        <w:rPr>
          <w:rFonts w:ascii="Verdana" w:hAnsi="Verdana" w:cs="Arial Black"/>
          <w:sz w:val="24"/>
          <w:szCs w:val="24"/>
        </w:rPr>
        <w:instrText xml:space="preserve"> FORMCHECKBOX </w:instrText>
      </w:r>
      <w:r>
        <w:rPr>
          <w:rFonts w:ascii="Verdana" w:hAnsi="Verdana" w:cs="Arial Black"/>
          <w:sz w:val="24"/>
          <w:szCs w:val="24"/>
        </w:rPr>
      </w:r>
      <w:r>
        <w:rPr>
          <w:rFonts w:ascii="Verdana" w:hAnsi="Verdana" w:cs="Arial Black"/>
          <w:sz w:val="24"/>
          <w:szCs w:val="24"/>
        </w:rPr>
        <w:fldChar w:fldCharType="separate"/>
      </w:r>
      <w:r w:rsidRPr="00475A03">
        <w:rPr>
          <w:rFonts w:ascii="Verdana" w:hAnsi="Verdana" w:cs="Arial Black"/>
          <w:sz w:val="24"/>
          <w:szCs w:val="24"/>
        </w:rPr>
        <w:fldChar w:fldCharType="end"/>
      </w:r>
      <w:bookmarkEnd w:id="9"/>
      <w:r w:rsidR="002A5D93" w:rsidRPr="00475A03">
        <w:rPr>
          <w:rFonts w:ascii="Verdana" w:hAnsi="Verdana"/>
          <w:sz w:val="24"/>
          <w:szCs w:val="24"/>
        </w:rPr>
        <w:t xml:space="preserve">Parent’s Attorney, </w:t>
      </w:r>
      <w:bookmarkStart w:id="10" w:name="Check29"/>
      <w:r w:rsidRPr="00475A03">
        <w:rPr>
          <w:rFonts w:ascii="Verdana" w:hAnsi="Verdana" w:cs="Arial Black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2A5D93" w:rsidRPr="00475A03">
        <w:rPr>
          <w:rFonts w:ascii="Verdana" w:hAnsi="Verdana" w:cs="Arial Black"/>
          <w:sz w:val="24"/>
          <w:szCs w:val="24"/>
        </w:rPr>
        <w:instrText xml:space="preserve"> FORMCHECKBOX </w:instrText>
      </w:r>
      <w:r>
        <w:rPr>
          <w:rFonts w:ascii="Verdana" w:hAnsi="Verdana" w:cs="Arial Black"/>
          <w:sz w:val="24"/>
          <w:szCs w:val="24"/>
        </w:rPr>
      </w:r>
      <w:r>
        <w:rPr>
          <w:rFonts w:ascii="Verdana" w:hAnsi="Verdana" w:cs="Arial Black"/>
          <w:sz w:val="24"/>
          <w:szCs w:val="24"/>
        </w:rPr>
        <w:fldChar w:fldCharType="separate"/>
      </w:r>
      <w:r w:rsidRPr="00475A03">
        <w:rPr>
          <w:rFonts w:ascii="Verdana" w:hAnsi="Verdana" w:cs="Arial Black"/>
          <w:sz w:val="24"/>
          <w:szCs w:val="24"/>
        </w:rPr>
        <w:fldChar w:fldCharType="end"/>
      </w:r>
      <w:bookmarkEnd w:id="10"/>
      <w:r w:rsidR="002A5D93" w:rsidRPr="00475A03">
        <w:rPr>
          <w:rFonts w:ascii="Verdana" w:hAnsi="Verdana" w:cs="Arial Black"/>
          <w:sz w:val="24"/>
          <w:szCs w:val="24"/>
        </w:rPr>
        <w:t xml:space="preserve">SAAG, </w:t>
      </w:r>
      <w:bookmarkStart w:id="11" w:name="Check30"/>
      <w:r w:rsidRPr="00475A03">
        <w:rPr>
          <w:rFonts w:ascii="Verdana" w:hAnsi="Verdana" w:cs="Arial Black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2A5D93" w:rsidRPr="00475A03">
        <w:rPr>
          <w:rFonts w:ascii="Verdana" w:hAnsi="Verdana" w:cs="Arial Black"/>
          <w:sz w:val="24"/>
          <w:szCs w:val="24"/>
        </w:rPr>
        <w:instrText xml:space="preserve"> FORMCHECKBOX </w:instrText>
      </w:r>
      <w:r>
        <w:rPr>
          <w:rFonts w:ascii="Verdana" w:hAnsi="Verdana" w:cs="Arial Black"/>
          <w:sz w:val="24"/>
          <w:szCs w:val="24"/>
        </w:rPr>
      </w:r>
      <w:r>
        <w:rPr>
          <w:rFonts w:ascii="Verdana" w:hAnsi="Verdana" w:cs="Arial Black"/>
          <w:sz w:val="24"/>
          <w:szCs w:val="24"/>
        </w:rPr>
        <w:fldChar w:fldCharType="separate"/>
      </w:r>
      <w:r w:rsidRPr="00475A03">
        <w:rPr>
          <w:rFonts w:ascii="Verdana" w:hAnsi="Verdana" w:cs="Arial Black"/>
          <w:sz w:val="24"/>
          <w:szCs w:val="24"/>
        </w:rPr>
        <w:fldChar w:fldCharType="end"/>
      </w:r>
      <w:bookmarkEnd w:id="11"/>
      <w:r w:rsidR="002A5D93" w:rsidRPr="00475A03">
        <w:rPr>
          <w:rFonts w:ascii="Verdana" w:hAnsi="Verdana" w:cs="Arial Black"/>
          <w:sz w:val="24"/>
          <w:szCs w:val="24"/>
        </w:rPr>
        <w:t xml:space="preserve">Juvenile Defender, </w:t>
      </w:r>
      <w:bookmarkStart w:id="12" w:name="Check31"/>
      <w:r w:rsidRPr="00475A03">
        <w:rPr>
          <w:rFonts w:ascii="Verdana" w:hAnsi="Verdana" w:cs="Arial Black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2A5D93" w:rsidRPr="00475A03">
        <w:rPr>
          <w:rFonts w:ascii="Verdana" w:hAnsi="Verdana" w:cs="Arial Black"/>
          <w:sz w:val="24"/>
          <w:szCs w:val="24"/>
        </w:rPr>
        <w:instrText xml:space="preserve"> FORMCHECKBOX </w:instrText>
      </w:r>
      <w:r>
        <w:rPr>
          <w:rFonts w:ascii="Verdana" w:hAnsi="Verdana" w:cs="Arial Black"/>
          <w:sz w:val="24"/>
          <w:szCs w:val="24"/>
        </w:rPr>
      </w:r>
      <w:r>
        <w:rPr>
          <w:rFonts w:ascii="Verdana" w:hAnsi="Verdana" w:cs="Arial Black"/>
          <w:sz w:val="24"/>
          <w:szCs w:val="24"/>
        </w:rPr>
        <w:fldChar w:fldCharType="separate"/>
      </w:r>
      <w:r w:rsidRPr="00475A03">
        <w:rPr>
          <w:rFonts w:ascii="Verdana" w:hAnsi="Verdana" w:cs="Arial Black"/>
          <w:sz w:val="24"/>
          <w:szCs w:val="24"/>
        </w:rPr>
        <w:fldChar w:fldCharType="end"/>
      </w:r>
      <w:bookmarkEnd w:id="12"/>
      <w:r w:rsidR="002A5D93" w:rsidRPr="00475A03">
        <w:rPr>
          <w:rFonts w:ascii="Verdana" w:hAnsi="Verdana" w:cs="Arial Black"/>
          <w:sz w:val="24"/>
          <w:szCs w:val="24"/>
        </w:rPr>
        <w:t xml:space="preserve"> Other (Specify) </w:t>
      </w:r>
    </w:p>
    <w:p w:rsidR="00B05456" w:rsidRPr="00475A03" w:rsidRDefault="00B05456" w:rsidP="00475A03">
      <w:pPr>
        <w:tabs>
          <w:tab w:val="left" w:pos="720"/>
          <w:tab w:val="left" w:pos="1875"/>
        </w:tabs>
        <w:spacing w:after="120" w:line="240" w:lineRule="auto"/>
        <w:rPr>
          <w:rFonts w:ascii="Verdana" w:hAnsi="Verdana"/>
          <w:b/>
          <w:bCs/>
          <w:caps/>
          <w:sz w:val="24"/>
          <w:szCs w:val="24"/>
        </w:rPr>
      </w:pPr>
    </w:p>
    <w:p w:rsidR="00475A03" w:rsidRDefault="00475A03" w:rsidP="002A5D93">
      <w:pPr>
        <w:spacing w:after="120" w:line="240" w:lineRule="auto"/>
        <w:jc w:val="center"/>
        <w:rPr>
          <w:rFonts w:ascii="Verdana" w:hAnsi="Verdana"/>
          <w:b/>
          <w:bCs/>
          <w:caps/>
          <w:sz w:val="20"/>
          <w:szCs w:val="20"/>
        </w:rPr>
      </w:pPr>
      <w:r>
        <w:rPr>
          <w:rFonts w:ascii="Verdana" w:hAnsi="Verdana"/>
          <w:b/>
          <w:bCs/>
          <w:caps/>
          <w:sz w:val="20"/>
          <w:szCs w:val="20"/>
        </w:rPr>
        <w:t>Fees</w:t>
      </w:r>
    </w:p>
    <w:p w:rsidR="00475A03" w:rsidRPr="00475A03" w:rsidRDefault="00475A03" w:rsidP="00475A03">
      <w:pPr>
        <w:spacing w:after="120" w:line="240" w:lineRule="auto"/>
        <w:rPr>
          <w:rFonts w:ascii="Verdana" w:hAnsi="Verdana"/>
          <w:bCs/>
          <w:caps/>
          <w:sz w:val="20"/>
          <w:szCs w:val="20"/>
        </w:rPr>
      </w:pPr>
      <w:r w:rsidRPr="00475A03">
        <w:rPr>
          <w:rFonts w:ascii="Verdana" w:hAnsi="Verdana"/>
          <w:bCs/>
          <w:caps/>
          <w:sz w:val="20"/>
          <w:szCs w:val="20"/>
        </w:rPr>
        <w:t>____GACC Member $25.00</w:t>
      </w:r>
    </w:p>
    <w:p w:rsidR="00475A03" w:rsidRDefault="00E116B4" w:rsidP="00475A03">
      <w:pPr>
        <w:spacing w:after="120" w:line="240" w:lineRule="auto"/>
        <w:rPr>
          <w:rFonts w:ascii="Verdana" w:hAnsi="Verdana"/>
          <w:bCs/>
          <w:caps/>
          <w:sz w:val="20"/>
          <w:szCs w:val="20"/>
        </w:rPr>
      </w:pPr>
      <w:r>
        <w:rPr>
          <w:rFonts w:ascii="Verdana" w:hAnsi="Verdana"/>
          <w:bCs/>
          <w:caps/>
          <w:sz w:val="20"/>
          <w:szCs w:val="20"/>
        </w:rPr>
        <w:t>____Non-Member $125.00</w:t>
      </w:r>
    </w:p>
    <w:p w:rsidR="00475A03" w:rsidRDefault="00475A03" w:rsidP="00027AD1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Attendees will receive a copy of </w:t>
      </w:r>
      <w:r w:rsidR="00867665">
        <w:rPr>
          <w:rFonts w:ascii="Verdana" w:hAnsi="Verdana"/>
          <w:sz w:val="20"/>
          <w:szCs w:val="20"/>
        </w:rPr>
        <w:t xml:space="preserve">Dependency and TPR sections of </w:t>
      </w:r>
      <w:r>
        <w:rPr>
          <w:rFonts w:ascii="Verdana" w:hAnsi="Verdana"/>
          <w:sz w:val="20"/>
          <w:szCs w:val="20"/>
        </w:rPr>
        <w:t xml:space="preserve">the </w:t>
      </w:r>
      <w:r w:rsidR="00E116B4">
        <w:rPr>
          <w:rFonts w:ascii="Verdana" w:hAnsi="Verdana"/>
          <w:sz w:val="20"/>
          <w:szCs w:val="20"/>
        </w:rPr>
        <w:t xml:space="preserve">GACC </w:t>
      </w:r>
      <w:r>
        <w:rPr>
          <w:rFonts w:ascii="Verdana" w:hAnsi="Verdana"/>
          <w:sz w:val="20"/>
          <w:szCs w:val="20"/>
        </w:rPr>
        <w:t>Checklist Guide to the</w:t>
      </w:r>
      <w:r w:rsidR="00867665">
        <w:rPr>
          <w:rFonts w:ascii="Verdana" w:hAnsi="Verdana"/>
          <w:sz w:val="20"/>
          <w:szCs w:val="20"/>
        </w:rPr>
        <w:t xml:space="preserve"> Georgia Juvenile Code</w:t>
      </w:r>
      <w:r w:rsidR="00027AD1">
        <w:rPr>
          <w:rFonts w:ascii="Verdana" w:hAnsi="Verdana"/>
          <w:sz w:val="20"/>
          <w:szCs w:val="20"/>
        </w:rPr>
        <w:t>. Non-members will also receive a one-year membership in GACC and NACC.</w:t>
      </w:r>
    </w:p>
    <w:p w:rsidR="00E116B4" w:rsidRPr="00027AD1" w:rsidRDefault="00E116B4" w:rsidP="00027AD1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return your registration form and payment to GACC, 145 Three Oaks Dr., Athens, GA 30607, FAX 866-610-6233</w:t>
      </w:r>
      <w:bookmarkStart w:id="13" w:name="_GoBack"/>
      <w:bookmarkEnd w:id="13"/>
    </w:p>
    <w:p w:rsidR="00475A03" w:rsidRDefault="00475A03" w:rsidP="002A5D93">
      <w:pPr>
        <w:spacing w:after="120" w:line="240" w:lineRule="auto"/>
        <w:jc w:val="center"/>
        <w:rPr>
          <w:rFonts w:ascii="Verdana" w:hAnsi="Verdana"/>
          <w:b/>
          <w:bCs/>
          <w:caps/>
          <w:sz w:val="20"/>
          <w:szCs w:val="20"/>
        </w:rPr>
      </w:pPr>
    </w:p>
    <w:p w:rsidR="00E42A21" w:rsidRPr="002A5D93" w:rsidRDefault="002A5D93" w:rsidP="002A5D93">
      <w:pPr>
        <w:spacing w:after="120" w:line="240" w:lineRule="auto"/>
        <w:jc w:val="center"/>
        <w:rPr>
          <w:rFonts w:ascii="Verdana" w:hAnsi="Verdana"/>
          <w:b/>
          <w:bCs/>
          <w:caps/>
          <w:sz w:val="20"/>
          <w:szCs w:val="20"/>
        </w:rPr>
        <w:sectPr w:rsidR="00E42A21" w:rsidRPr="002A5D93" w:rsidSect="00151657">
          <w:headerReference w:type="first" r:id="rId8"/>
          <w:pgSz w:w="12240" w:h="15840"/>
          <w:pgMar w:top="720" w:right="2160" w:bottom="1440" w:left="2160" w:header="720" w:footer="720" w:gutter="0"/>
          <w:cols w:space="720"/>
          <w:titlePg/>
          <w:docGrid w:linePitch="360"/>
        </w:sectPr>
      </w:pPr>
      <w:r w:rsidRPr="00CA1A44">
        <w:rPr>
          <w:rFonts w:ascii="Verdana" w:hAnsi="Verdana"/>
          <w:b/>
          <w:bCs/>
          <w:caps/>
          <w:sz w:val="20"/>
          <w:szCs w:val="20"/>
        </w:rPr>
        <w:t>Subsidies</w:t>
      </w:r>
    </w:p>
    <w:p w:rsidR="00E116B4" w:rsidRPr="00E116B4" w:rsidRDefault="00027AD1" w:rsidP="00E116B4">
      <w:pPr>
        <w:spacing w:after="120" w:line="240" w:lineRule="auto"/>
        <w:rPr>
          <w:rFonts w:ascii="Verdana" w:hAnsi="Verdana"/>
          <w:sz w:val="20"/>
          <w:szCs w:val="20"/>
        </w:rPr>
        <w:sectPr w:rsidR="00E116B4" w:rsidRPr="00E116B4" w:rsidSect="002A5D93">
          <w:type w:val="continuous"/>
          <w:pgSz w:w="12240" w:h="15840"/>
          <w:pgMar w:top="720" w:right="2160" w:bottom="1440" w:left="2160" w:header="720" w:footer="720" w:gutter="0"/>
          <w:cols w:space="720"/>
          <w:titlePg/>
          <w:docGrid w:linePitch="360"/>
        </w:sectPr>
      </w:pPr>
      <w:r>
        <w:rPr>
          <w:rFonts w:ascii="Verdana" w:hAnsi="Verdana"/>
          <w:sz w:val="20"/>
          <w:szCs w:val="20"/>
        </w:rPr>
        <w:lastRenderedPageBreak/>
        <w:t>GACC will provide hotel rooms the night before the training (Sunday night</w:t>
      </w:r>
      <w:r w:rsidR="00E116B4">
        <w:rPr>
          <w:rFonts w:ascii="Verdana" w:hAnsi="Verdana"/>
          <w:sz w:val="20"/>
          <w:szCs w:val="20"/>
        </w:rPr>
        <w:t>, 3/30</w:t>
      </w:r>
      <w:r>
        <w:rPr>
          <w:rFonts w:ascii="Verdana" w:hAnsi="Verdana"/>
          <w:sz w:val="20"/>
          <w:szCs w:val="20"/>
        </w:rPr>
        <w:t>) for a limited number of members traveling more than 50 miles to attend the training. Requests for hotel rooms will be granted first-come, first served.</w:t>
      </w:r>
      <w:r w:rsidR="0012372F">
        <w:rPr>
          <w:rFonts w:ascii="Verdana" w:hAnsi="Verdana"/>
          <w:sz w:val="20"/>
          <w:szCs w:val="20"/>
        </w:rPr>
        <w:t xml:space="preserve"> </w:t>
      </w:r>
      <w:r w:rsidR="00E116B4">
        <w:rPr>
          <w:rFonts w:ascii="Verdana" w:hAnsi="Verdana"/>
          <w:sz w:val="20"/>
          <w:szCs w:val="20"/>
        </w:rPr>
        <w:t xml:space="preserve">To request a room, e-mail </w:t>
      </w:r>
      <w:hyperlink r:id="rId9" w:history="1">
        <w:r w:rsidR="00E116B4" w:rsidRPr="00633F5F">
          <w:rPr>
            <w:rStyle w:val="Hyperlink"/>
            <w:rFonts w:ascii="Verdana" w:hAnsi="Verdana"/>
            <w:sz w:val="20"/>
            <w:szCs w:val="20"/>
          </w:rPr>
          <w:t>jane.okrasinski@gmail.com</w:t>
        </w:r>
      </w:hyperlink>
      <w:r w:rsidR="0012372F">
        <w:rPr>
          <w:rFonts w:ascii="Verdana" w:hAnsi="Verdana"/>
          <w:sz w:val="20"/>
          <w:szCs w:val="20"/>
        </w:rPr>
        <w:t>, and put Room</w:t>
      </w:r>
      <w:r w:rsidR="00E116B4">
        <w:rPr>
          <w:rFonts w:ascii="Verdana" w:hAnsi="Verdana"/>
          <w:sz w:val="20"/>
          <w:szCs w:val="20"/>
        </w:rPr>
        <w:t xml:space="preserve"> Request in the subject line.</w:t>
      </w:r>
    </w:p>
    <w:bookmarkEnd w:id="8"/>
    <w:p w:rsidR="002A5D93" w:rsidRDefault="002A5D93" w:rsidP="00E116B4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  <w:sectPr w:rsidR="002A5D93" w:rsidSect="00E42A21">
          <w:type w:val="continuous"/>
          <w:pgSz w:w="12240" w:h="15840"/>
          <w:pgMar w:top="720" w:right="2160" w:bottom="1440" w:left="2160" w:header="720" w:footer="720" w:gutter="0"/>
          <w:cols w:space="720"/>
          <w:titlePg/>
          <w:docGrid w:linePitch="360"/>
        </w:sectPr>
      </w:pPr>
    </w:p>
    <w:p w:rsidR="00F47AB9" w:rsidRDefault="00F47AB9" w:rsidP="00F47AB9">
      <w:pPr>
        <w:spacing w:after="0" w:line="240" w:lineRule="auto"/>
        <w:jc w:val="center"/>
        <w:rPr>
          <w:rFonts w:ascii="Verdana" w:hAnsi="Verdana" w:cs="Arial"/>
          <w:b/>
          <w:noProof/>
          <w:color w:val="595959"/>
          <w:sz w:val="28"/>
          <w:szCs w:val="28"/>
        </w:rPr>
      </w:pPr>
    </w:p>
    <w:p w:rsidR="00F47AB9" w:rsidRDefault="00F47AB9" w:rsidP="00F47AB9">
      <w:pPr>
        <w:spacing w:after="0" w:line="240" w:lineRule="auto"/>
        <w:jc w:val="center"/>
        <w:rPr>
          <w:rFonts w:ascii="Verdana" w:hAnsi="Verdana" w:cs="Arial"/>
          <w:b/>
          <w:noProof/>
          <w:color w:val="595959"/>
          <w:sz w:val="28"/>
          <w:szCs w:val="28"/>
        </w:rPr>
      </w:pPr>
      <w:r>
        <w:rPr>
          <w:rFonts w:ascii="Verdana" w:hAnsi="Verdana" w:cs="Arial"/>
          <w:b/>
          <w:noProof/>
          <w:color w:val="595959"/>
          <w:sz w:val="28"/>
          <w:szCs w:val="28"/>
        </w:rPr>
        <w:t>Dependency and TPR Under the New Juvenile Code</w:t>
      </w:r>
    </w:p>
    <w:p w:rsidR="00F47AB9" w:rsidRDefault="00F47AB9" w:rsidP="00F47AB9">
      <w:pPr>
        <w:spacing w:after="0" w:line="240" w:lineRule="auto"/>
        <w:jc w:val="center"/>
        <w:rPr>
          <w:rFonts w:ascii="Verdana" w:hAnsi="Verdana" w:cs="Arial"/>
          <w:b/>
          <w:noProof/>
          <w:color w:val="595959"/>
          <w:sz w:val="28"/>
          <w:szCs w:val="28"/>
        </w:rPr>
      </w:pPr>
    </w:p>
    <w:p w:rsidR="00F47AB9" w:rsidRDefault="00F47AB9" w:rsidP="00F47AB9">
      <w:pPr>
        <w:spacing w:after="0" w:line="240" w:lineRule="auto"/>
        <w:jc w:val="center"/>
        <w:rPr>
          <w:rFonts w:ascii="Verdana" w:hAnsi="Verdana" w:cs="Arial"/>
          <w:b/>
          <w:noProof/>
          <w:color w:val="595959"/>
          <w:sz w:val="28"/>
          <w:szCs w:val="28"/>
        </w:rPr>
      </w:pPr>
      <w:r>
        <w:rPr>
          <w:rFonts w:ascii="Verdana" w:hAnsi="Verdana" w:cs="Arial"/>
          <w:b/>
          <w:noProof/>
          <w:color w:val="595959"/>
          <w:sz w:val="28"/>
          <w:szCs w:val="28"/>
        </w:rPr>
        <w:t>March 31, 2014</w:t>
      </w:r>
    </w:p>
    <w:p w:rsidR="00F47AB9" w:rsidRDefault="00F47AB9" w:rsidP="00F47AB9">
      <w:pPr>
        <w:spacing w:after="0" w:line="240" w:lineRule="auto"/>
        <w:jc w:val="center"/>
        <w:rPr>
          <w:rFonts w:ascii="Verdana" w:hAnsi="Verdana" w:cs="Arial"/>
          <w:b/>
          <w:noProof/>
          <w:color w:val="595959"/>
          <w:sz w:val="28"/>
          <w:szCs w:val="28"/>
        </w:rPr>
      </w:pPr>
    </w:p>
    <w:p w:rsidR="00F47AB9" w:rsidRDefault="00F47AB9" w:rsidP="00F47AB9">
      <w:pPr>
        <w:spacing w:after="0" w:line="240" w:lineRule="auto"/>
        <w:jc w:val="center"/>
        <w:rPr>
          <w:rFonts w:ascii="Verdana" w:hAnsi="Verdana" w:cs="Arial"/>
          <w:b/>
          <w:noProof/>
          <w:color w:val="595959"/>
          <w:sz w:val="24"/>
          <w:szCs w:val="24"/>
        </w:rPr>
      </w:pPr>
      <w:r>
        <w:rPr>
          <w:rFonts w:ascii="Verdana" w:hAnsi="Verdana" w:cs="Arial"/>
          <w:b/>
          <w:noProof/>
          <w:color w:val="595959"/>
          <w:sz w:val="24"/>
          <w:szCs w:val="24"/>
        </w:rPr>
        <w:t>Blackburn Conference Center</w:t>
      </w:r>
    </w:p>
    <w:p w:rsidR="00F47AB9" w:rsidRDefault="00F47AB9" w:rsidP="00F47AB9">
      <w:pPr>
        <w:spacing w:after="0" w:line="240" w:lineRule="auto"/>
        <w:jc w:val="center"/>
        <w:rPr>
          <w:rFonts w:ascii="Verdana" w:hAnsi="Verdana" w:cs="Arial"/>
          <w:b/>
          <w:noProof/>
          <w:color w:val="595959"/>
          <w:sz w:val="24"/>
          <w:szCs w:val="24"/>
        </w:rPr>
      </w:pPr>
      <w:r>
        <w:rPr>
          <w:rFonts w:ascii="Verdana" w:hAnsi="Verdana" w:cs="Arial"/>
          <w:b/>
          <w:noProof/>
          <w:color w:val="595959"/>
          <w:sz w:val="24"/>
          <w:szCs w:val="24"/>
        </w:rPr>
        <w:t>1405 Spring Street</w:t>
      </w:r>
    </w:p>
    <w:p w:rsidR="00F47AB9" w:rsidRPr="00E116B4" w:rsidRDefault="00F47AB9" w:rsidP="00F47AB9">
      <w:pPr>
        <w:spacing w:after="0" w:line="240" w:lineRule="auto"/>
        <w:jc w:val="center"/>
        <w:rPr>
          <w:rFonts w:ascii="Verdana" w:hAnsi="Verdana" w:cs="Arial"/>
          <w:b/>
          <w:noProof/>
          <w:color w:val="595959"/>
          <w:sz w:val="24"/>
          <w:szCs w:val="24"/>
        </w:rPr>
      </w:pPr>
      <w:r>
        <w:rPr>
          <w:rFonts w:ascii="Verdana" w:hAnsi="Verdana" w:cs="Arial"/>
          <w:b/>
          <w:noProof/>
          <w:color w:val="595959"/>
          <w:sz w:val="24"/>
          <w:szCs w:val="24"/>
        </w:rPr>
        <w:t>Atlanta, GA</w:t>
      </w:r>
    </w:p>
    <w:p w:rsidR="00F47AB9" w:rsidRDefault="00F47AB9" w:rsidP="00F47AB9">
      <w:pPr>
        <w:spacing w:after="120" w:line="240" w:lineRule="auto"/>
        <w:rPr>
          <w:rFonts w:ascii="Verdana" w:hAnsi="Verdana" w:cs="Arial"/>
          <w:noProof/>
          <w:color w:val="595959"/>
          <w:sz w:val="20"/>
          <w:szCs w:val="20"/>
        </w:rPr>
      </w:pPr>
    </w:p>
    <w:p w:rsidR="00B05456" w:rsidRDefault="00B05456" w:rsidP="00B05456">
      <w:pPr>
        <w:spacing w:after="120" w:line="240" w:lineRule="auto"/>
        <w:jc w:val="center"/>
        <w:rPr>
          <w:rFonts w:ascii="Verdana" w:hAnsi="Verdana"/>
          <w:b/>
          <w:bCs/>
          <w:caps/>
          <w:sz w:val="20"/>
          <w:szCs w:val="20"/>
        </w:rPr>
      </w:pPr>
      <w:r>
        <w:rPr>
          <w:rFonts w:ascii="Verdana" w:hAnsi="Verdana"/>
          <w:b/>
          <w:bCs/>
          <w:caps/>
          <w:sz w:val="20"/>
          <w:szCs w:val="20"/>
        </w:rPr>
        <w:t>schedule</w:t>
      </w:r>
    </w:p>
    <w:p w:rsidR="00B05456" w:rsidRDefault="00B05456" w:rsidP="00B05456">
      <w:pPr>
        <w:spacing w:after="120" w:line="240" w:lineRule="auto"/>
        <w:rPr>
          <w:rFonts w:ascii="Verdana" w:hAnsi="Verdana"/>
          <w:b/>
          <w:bCs/>
          <w:caps/>
          <w:sz w:val="20"/>
          <w:szCs w:val="20"/>
        </w:rPr>
      </w:pPr>
    </w:p>
    <w:p w:rsidR="00B05456" w:rsidRDefault="005E194E" w:rsidP="00B05456">
      <w:pPr>
        <w:spacing w:after="12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8:00-9:0</w:t>
      </w:r>
      <w:r w:rsidR="00B05456">
        <w:rPr>
          <w:rFonts w:ascii="Verdana" w:hAnsi="Verdana"/>
          <w:bCs/>
          <w:sz w:val="24"/>
          <w:szCs w:val="24"/>
        </w:rPr>
        <w:t>0 Check-in</w:t>
      </w:r>
    </w:p>
    <w:p w:rsidR="00B05456" w:rsidRDefault="005E194E" w:rsidP="00B05456">
      <w:pPr>
        <w:spacing w:after="12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9:00-10:1</w:t>
      </w:r>
      <w:r w:rsidR="00463016">
        <w:rPr>
          <w:rFonts w:ascii="Verdana" w:hAnsi="Verdana"/>
          <w:bCs/>
          <w:sz w:val="24"/>
          <w:szCs w:val="24"/>
        </w:rPr>
        <w:t xml:space="preserve">5 Removal and </w:t>
      </w:r>
      <w:r w:rsidR="00B05456">
        <w:rPr>
          <w:rFonts w:ascii="Verdana" w:hAnsi="Verdana"/>
          <w:bCs/>
          <w:sz w:val="24"/>
          <w:szCs w:val="24"/>
        </w:rPr>
        <w:t>Preliminary Protective Hearing</w:t>
      </w:r>
      <w:r>
        <w:rPr>
          <w:rFonts w:ascii="Verdana" w:hAnsi="Verdana"/>
          <w:bCs/>
          <w:sz w:val="24"/>
          <w:szCs w:val="24"/>
        </w:rPr>
        <w:t>s</w:t>
      </w:r>
    </w:p>
    <w:p w:rsidR="00B05456" w:rsidRDefault="005E194E" w:rsidP="00B05456">
      <w:pPr>
        <w:spacing w:after="12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10:15-10:3</w:t>
      </w:r>
      <w:r w:rsidR="00B05456">
        <w:rPr>
          <w:rFonts w:ascii="Verdana" w:hAnsi="Verdana"/>
          <w:bCs/>
          <w:sz w:val="24"/>
          <w:szCs w:val="24"/>
        </w:rPr>
        <w:t>0 Break</w:t>
      </w:r>
    </w:p>
    <w:p w:rsidR="00B05456" w:rsidRDefault="005E194E" w:rsidP="00B05456">
      <w:pPr>
        <w:spacing w:after="12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10:3</w:t>
      </w:r>
      <w:r w:rsidR="00463016">
        <w:rPr>
          <w:rFonts w:ascii="Verdana" w:hAnsi="Verdana"/>
          <w:bCs/>
          <w:sz w:val="24"/>
          <w:szCs w:val="24"/>
        </w:rPr>
        <w:t>0</w:t>
      </w:r>
      <w:r w:rsidR="00B05456">
        <w:rPr>
          <w:rFonts w:ascii="Verdana" w:hAnsi="Verdana"/>
          <w:bCs/>
          <w:sz w:val="24"/>
          <w:szCs w:val="24"/>
        </w:rPr>
        <w:t>-</w:t>
      </w:r>
      <w:r>
        <w:rPr>
          <w:rFonts w:ascii="Verdana" w:hAnsi="Verdana"/>
          <w:bCs/>
          <w:sz w:val="24"/>
          <w:szCs w:val="24"/>
        </w:rPr>
        <w:t>11:4</w:t>
      </w:r>
      <w:r w:rsidR="00463016">
        <w:rPr>
          <w:rFonts w:ascii="Verdana" w:hAnsi="Verdana"/>
          <w:bCs/>
          <w:sz w:val="24"/>
          <w:szCs w:val="24"/>
        </w:rPr>
        <w:t xml:space="preserve">5 </w:t>
      </w:r>
      <w:r>
        <w:rPr>
          <w:rFonts w:ascii="Verdana" w:hAnsi="Verdana"/>
          <w:bCs/>
          <w:sz w:val="24"/>
          <w:szCs w:val="24"/>
        </w:rPr>
        <w:t>Adjudication, Disposition and Reviews</w:t>
      </w:r>
    </w:p>
    <w:p w:rsidR="00463016" w:rsidRDefault="005E194E" w:rsidP="00B05456">
      <w:pPr>
        <w:spacing w:after="12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11:4</w:t>
      </w:r>
      <w:r w:rsidR="00463016">
        <w:rPr>
          <w:rFonts w:ascii="Verdana" w:hAnsi="Verdana"/>
          <w:bCs/>
          <w:sz w:val="24"/>
          <w:szCs w:val="24"/>
        </w:rPr>
        <w:t>5-1</w:t>
      </w:r>
      <w:r>
        <w:rPr>
          <w:rFonts w:ascii="Verdana" w:hAnsi="Verdana"/>
          <w:bCs/>
          <w:sz w:val="24"/>
          <w:szCs w:val="24"/>
        </w:rPr>
        <w:t>2:15 Break – pick up boxed lunch</w:t>
      </w:r>
    </w:p>
    <w:p w:rsidR="005E194E" w:rsidRDefault="00463016" w:rsidP="00B05456">
      <w:pPr>
        <w:spacing w:after="12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1</w:t>
      </w:r>
      <w:r w:rsidR="005E194E">
        <w:rPr>
          <w:rFonts w:ascii="Verdana" w:hAnsi="Verdana"/>
          <w:bCs/>
          <w:sz w:val="24"/>
          <w:szCs w:val="24"/>
        </w:rPr>
        <w:t>2:15-1:15</w:t>
      </w:r>
      <w:r>
        <w:rPr>
          <w:rFonts w:ascii="Verdana" w:hAnsi="Verdana"/>
          <w:bCs/>
          <w:sz w:val="24"/>
          <w:szCs w:val="24"/>
        </w:rPr>
        <w:t xml:space="preserve"> Ethics</w:t>
      </w:r>
    </w:p>
    <w:p w:rsidR="00F47AB9" w:rsidRDefault="00F47AB9" w:rsidP="00B05456">
      <w:pPr>
        <w:spacing w:after="12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1:15-1:30 Break</w:t>
      </w:r>
    </w:p>
    <w:p w:rsidR="00463016" w:rsidRDefault="005E194E" w:rsidP="00B05456">
      <w:pPr>
        <w:spacing w:after="12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1:30-2:45 Permanency Hearings and </w:t>
      </w:r>
      <w:r w:rsidR="00463016">
        <w:rPr>
          <w:rFonts w:ascii="Verdana" w:hAnsi="Verdana"/>
          <w:bCs/>
          <w:sz w:val="24"/>
          <w:szCs w:val="24"/>
        </w:rPr>
        <w:t>Permanent Guardianship</w:t>
      </w:r>
    </w:p>
    <w:p w:rsidR="00463016" w:rsidRPr="00B05456" w:rsidRDefault="00F47AB9" w:rsidP="00B05456">
      <w:pPr>
        <w:spacing w:after="12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2:45-4:00</w:t>
      </w:r>
      <w:r w:rsidR="005E194E">
        <w:rPr>
          <w:rFonts w:ascii="Verdana" w:hAnsi="Verdana"/>
          <w:bCs/>
          <w:sz w:val="24"/>
          <w:szCs w:val="24"/>
        </w:rPr>
        <w:t xml:space="preserve"> TPR</w:t>
      </w:r>
    </w:p>
    <w:p w:rsidR="006F52EC" w:rsidRDefault="006F52EC" w:rsidP="007E377E">
      <w:pPr>
        <w:jc w:val="center"/>
        <w:rPr>
          <w:sz w:val="20"/>
          <w:szCs w:val="20"/>
        </w:rPr>
      </w:pPr>
    </w:p>
    <w:p w:rsidR="00F47AB9" w:rsidRPr="00F47AB9" w:rsidRDefault="00F47AB9" w:rsidP="00F47AB9">
      <w:pPr>
        <w:rPr>
          <w:rFonts w:ascii="Verdana" w:hAnsi="Verdana"/>
          <w:sz w:val="20"/>
          <w:szCs w:val="20"/>
        </w:rPr>
      </w:pPr>
      <w:r w:rsidRPr="00F47AB9">
        <w:rPr>
          <w:rFonts w:ascii="Verdana" w:hAnsi="Verdana"/>
          <w:b/>
          <w:bCs/>
          <w:sz w:val="20"/>
          <w:szCs w:val="20"/>
        </w:rPr>
        <w:t xml:space="preserve">Directions to the Blackburn Conference Center </w:t>
      </w:r>
      <w:r>
        <w:rPr>
          <w:rFonts w:ascii="Verdana" w:hAnsi="Verdana"/>
          <w:b/>
          <w:bCs/>
          <w:sz w:val="20"/>
          <w:szCs w:val="20"/>
        </w:rPr>
        <w:t>– 1405 Spring Street</w:t>
      </w:r>
    </w:p>
    <w:p w:rsidR="00F47AB9" w:rsidRPr="004D1FBA" w:rsidRDefault="00F47AB9" w:rsidP="00F47AB9">
      <w:pPr>
        <w:rPr>
          <w:b/>
          <w:bCs/>
        </w:rPr>
      </w:pPr>
      <w:r w:rsidRPr="004D1FBA">
        <w:rPr>
          <w:b/>
          <w:bCs/>
        </w:rPr>
        <w:t>From the North</w:t>
      </w:r>
    </w:p>
    <w:p w:rsidR="00F47AB9" w:rsidRPr="004D1FBA" w:rsidRDefault="00F47AB9" w:rsidP="00F47AB9">
      <w:r w:rsidRPr="004D1FBA">
        <w:rPr>
          <w:noProof/>
        </w:rPr>
        <w:drawing>
          <wp:anchor distT="47625" distB="47625" distL="95250" distR="9525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429000" cy="3400425"/>
            <wp:effectExtent l="0" t="0" r="0" b="9525"/>
            <wp:wrapSquare wrapText="bothSides"/>
            <wp:docPr id="1" name="Picture 1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1FBA">
        <w:rPr>
          <w:b/>
          <w:bCs/>
        </w:rPr>
        <w:t>I – 85</w:t>
      </w:r>
      <w:r w:rsidRPr="004D1FBA">
        <w:br/>
        <w:t>Take I-85 South to the 17th St. exit – take a left onto 17th St. – at the second light, take a left (W. Peachtree St.) – go to the first light and take a left onto 18th St. – the parking deck is on the right.</w:t>
      </w:r>
      <w:r>
        <w:t xml:space="preserve">  The Center is located directly across the street from Atlanta’s John Marshall Law School and the entrance to the building is at the corner of 18</w:t>
      </w:r>
      <w:r w:rsidRPr="00862EB3">
        <w:rPr>
          <w:vertAlign w:val="superscript"/>
        </w:rPr>
        <w:t>th</w:t>
      </w:r>
      <w:r>
        <w:t xml:space="preserve"> and Spring Street.</w:t>
      </w:r>
    </w:p>
    <w:p w:rsidR="00F47AB9" w:rsidRPr="004D1FBA" w:rsidRDefault="00F47AB9" w:rsidP="00F47AB9">
      <w:r w:rsidRPr="004D1FBA">
        <w:rPr>
          <w:b/>
          <w:bCs/>
        </w:rPr>
        <w:t>I – 75</w:t>
      </w:r>
      <w:r w:rsidRPr="004D1FBA">
        <w:br/>
        <w:t xml:space="preserve">Take I-75 South to the 17th St. exit – take a left onto 17th St. – at the </w:t>
      </w:r>
      <w:r w:rsidRPr="004D1FBA">
        <w:lastRenderedPageBreak/>
        <w:t>second light, take a left (W. Peachtree St.) – go to the first light and take a left onto 18th St. – the parking deck is on the right.</w:t>
      </w:r>
      <w:r>
        <w:t xml:space="preserve"> The Center is located directly across the street from Atlanta’s John Marshall Law School and the entrance to the building is at the corner of 18</w:t>
      </w:r>
      <w:r w:rsidRPr="00862EB3">
        <w:rPr>
          <w:vertAlign w:val="superscript"/>
        </w:rPr>
        <w:t>th</w:t>
      </w:r>
      <w:r>
        <w:t xml:space="preserve"> and Spring Street.</w:t>
      </w:r>
    </w:p>
    <w:p w:rsidR="00F47AB9" w:rsidRPr="004D1FBA" w:rsidRDefault="00F47AB9" w:rsidP="00F47AB9">
      <w:pPr>
        <w:rPr>
          <w:b/>
          <w:bCs/>
        </w:rPr>
      </w:pPr>
      <w:r w:rsidRPr="004D1FBA">
        <w:rPr>
          <w:b/>
          <w:bCs/>
        </w:rPr>
        <w:t>From the South</w:t>
      </w:r>
    </w:p>
    <w:p w:rsidR="00F47AB9" w:rsidRPr="004D1FBA" w:rsidRDefault="00F47AB9" w:rsidP="00F47AB9">
      <w:r w:rsidRPr="004D1FBA">
        <w:t>Take I-75/I-85 North to the 10th/14th/Techwood exit (Approximately a 1/2 mile before the 75/85 split) – turn right onto 10th St. – go to the second light (W. Peachtree St.) turn left – drive eight blocks and turn left onto 18th Str. – the parking deck is on the right.</w:t>
      </w:r>
      <w:r>
        <w:t xml:space="preserve"> The Center is located directly across the street from Atlanta’s John Marshall Law School and the entrance to the building is at the corner of 18</w:t>
      </w:r>
      <w:r w:rsidRPr="00862EB3">
        <w:rPr>
          <w:vertAlign w:val="superscript"/>
        </w:rPr>
        <w:t>th</w:t>
      </w:r>
      <w:r>
        <w:t xml:space="preserve"> and Spring Street.</w:t>
      </w:r>
    </w:p>
    <w:p w:rsidR="00F47AB9" w:rsidRPr="004D1FBA" w:rsidRDefault="00F47AB9" w:rsidP="00F47AB9">
      <w:pPr>
        <w:rPr>
          <w:b/>
          <w:bCs/>
        </w:rPr>
      </w:pPr>
      <w:r w:rsidRPr="004D1FBA">
        <w:rPr>
          <w:b/>
          <w:bCs/>
        </w:rPr>
        <w:t>From the East</w:t>
      </w:r>
    </w:p>
    <w:p w:rsidR="00F47AB9" w:rsidRPr="004D1FBA" w:rsidRDefault="00F47AB9" w:rsidP="00F47AB9">
      <w:r w:rsidRPr="004D1FBA">
        <w:t>Take I-20 East to I-75/I-85 North. Once on I-75/I-85 North, follow the directions above.</w:t>
      </w:r>
    </w:p>
    <w:p w:rsidR="00F47AB9" w:rsidRPr="004D1FBA" w:rsidRDefault="00F47AB9" w:rsidP="00F47AB9">
      <w:pPr>
        <w:rPr>
          <w:b/>
          <w:bCs/>
        </w:rPr>
      </w:pPr>
      <w:r w:rsidRPr="004D1FBA">
        <w:rPr>
          <w:b/>
          <w:bCs/>
        </w:rPr>
        <w:t>From the West</w:t>
      </w:r>
    </w:p>
    <w:p w:rsidR="00F47AB9" w:rsidRPr="004D1FBA" w:rsidRDefault="00F47AB9" w:rsidP="00F47AB9">
      <w:r w:rsidRPr="004D1FBA">
        <w:t>Take I-20 West to I-75/I-85 North. Once on I-75/I-85 North, follow the directions above.</w:t>
      </w:r>
    </w:p>
    <w:p w:rsidR="00F47AB9" w:rsidRPr="004D1FBA" w:rsidRDefault="00F47AB9" w:rsidP="00F47AB9">
      <w:pPr>
        <w:rPr>
          <w:b/>
          <w:bCs/>
        </w:rPr>
      </w:pPr>
      <w:r w:rsidRPr="004D1FBA">
        <w:rPr>
          <w:b/>
          <w:bCs/>
        </w:rPr>
        <w:t>On Marta</w:t>
      </w:r>
    </w:p>
    <w:p w:rsidR="00F47AB9" w:rsidRDefault="00F47AB9" w:rsidP="00F47AB9">
      <w:r w:rsidRPr="004D1FBA">
        <w:t>Take MARTA to the Arts Center Station – exit onto W. Peachtree St. and turn right – walk three blocks and cross the street at 18th St.</w:t>
      </w:r>
    </w:p>
    <w:p w:rsidR="00F47AB9" w:rsidRDefault="00F47AB9" w:rsidP="00F47AB9"/>
    <w:p w:rsidR="00F47AB9" w:rsidRDefault="00F47AB9" w:rsidP="007E377E">
      <w:pPr>
        <w:jc w:val="center"/>
        <w:rPr>
          <w:sz w:val="20"/>
          <w:szCs w:val="20"/>
        </w:rPr>
      </w:pPr>
    </w:p>
    <w:sectPr w:rsidR="00F47AB9" w:rsidSect="00245E54">
      <w:headerReference w:type="first" r:id="rId11"/>
      <w:type w:val="continuous"/>
      <w:pgSz w:w="12240" w:h="15840"/>
      <w:pgMar w:top="720" w:right="216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C22" w:rsidRDefault="00155C22" w:rsidP="000D073E">
      <w:pPr>
        <w:spacing w:after="0" w:line="240" w:lineRule="auto"/>
      </w:pPr>
      <w:r>
        <w:separator/>
      </w:r>
    </w:p>
  </w:endnote>
  <w:endnote w:type="continuationSeparator" w:id="0">
    <w:p w:rsidR="00155C22" w:rsidRDefault="00155C22" w:rsidP="000D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C22" w:rsidRDefault="00155C22" w:rsidP="000D073E">
      <w:pPr>
        <w:spacing w:after="0" w:line="240" w:lineRule="auto"/>
      </w:pPr>
      <w:r>
        <w:separator/>
      </w:r>
    </w:p>
  </w:footnote>
  <w:footnote w:type="continuationSeparator" w:id="0">
    <w:p w:rsidR="00155C22" w:rsidRDefault="00155C22" w:rsidP="000D0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CCF" w:rsidRPr="008F114F" w:rsidRDefault="00135CCF" w:rsidP="00092C5E">
    <w:pPr>
      <w:spacing w:after="120" w:line="240" w:lineRule="auto"/>
      <w:rPr>
        <w:rFonts w:ascii="Arial" w:hAnsi="Arial" w:cs="Arial"/>
        <w:color w:val="595959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CCF" w:rsidRDefault="00135CCF" w:rsidP="00092C5E">
    <w:pPr>
      <w:spacing w:after="120" w:line="240" w:lineRule="auto"/>
      <w:rPr>
        <w:rFonts w:ascii="Arial" w:hAnsi="Arial" w:cs="Arial"/>
        <w:color w:val="595959"/>
        <w:sz w:val="24"/>
        <w:szCs w:val="24"/>
      </w:rPr>
    </w:pPr>
  </w:p>
  <w:p w:rsidR="00135CCF" w:rsidRPr="008F114F" w:rsidRDefault="00135CCF" w:rsidP="00092C5E">
    <w:pPr>
      <w:spacing w:after="120" w:line="240" w:lineRule="auto"/>
      <w:rPr>
        <w:rFonts w:ascii="Arial" w:hAnsi="Arial" w:cs="Arial"/>
        <w:color w:val="595959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80814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41167D"/>
    <w:multiLevelType w:val="hybridMultilevel"/>
    <w:tmpl w:val="F3B0512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B19C1"/>
    <w:multiLevelType w:val="hybridMultilevel"/>
    <w:tmpl w:val="7CD46E30"/>
    <w:lvl w:ilvl="0" w:tplc="D6A89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2F5E05"/>
    <w:multiLevelType w:val="hybridMultilevel"/>
    <w:tmpl w:val="83C49B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05789"/>
    <w:rsid w:val="00003BDC"/>
    <w:rsid w:val="000234D1"/>
    <w:rsid w:val="000276C2"/>
    <w:rsid w:val="00027AD1"/>
    <w:rsid w:val="00034351"/>
    <w:rsid w:val="00040F4B"/>
    <w:rsid w:val="00056365"/>
    <w:rsid w:val="00082302"/>
    <w:rsid w:val="00092C5E"/>
    <w:rsid w:val="000B6DA9"/>
    <w:rsid w:val="000D073E"/>
    <w:rsid w:val="0012372F"/>
    <w:rsid w:val="00135CCF"/>
    <w:rsid w:val="001424B9"/>
    <w:rsid w:val="00151657"/>
    <w:rsid w:val="00151FD0"/>
    <w:rsid w:val="00152873"/>
    <w:rsid w:val="001536D8"/>
    <w:rsid w:val="00154762"/>
    <w:rsid w:val="00155C22"/>
    <w:rsid w:val="00176878"/>
    <w:rsid w:val="001B273A"/>
    <w:rsid w:val="001C2E14"/>
    <w:rsid w:val="001E20C5"/>
    <w:rsid w:val="00215886"/>
    <w:rsid w:val="00245E54"/>
    <w:rsid w:val="00246238"/>
    <w:rsid w:val="002507A3"/>
    <w:rsid w:val="002A5D93"/>
    <w:rsid w:val="002A657C"/>
    <w:rsid w:val="002B6401"/>
    <w:rsid w:val="002C4241"/>
    <w:rsid w:val="002D2B1D"/>
    <w:rsid w:val="002E7A44"/>
    <w:rsid w:val="002F025F"/>
    <w:rsid w:val="002F1313"/>
    <w:rsid w:val="0031093A"/>
    <w:rsid w:val="00325BCF"/>
    <w:rsid w:val="003428D6"/>
    <w:rsid w:val="00374CFF"/>
    <w:rsid w:val="003A440B"/>
    <w:rsid w:val="003E6D4A"/>
    <w:rsid w:val="003F247A"/>
    <w:rsid w:val="004104AA"/>
    <w:rsid w:val="0041789D"/>
    <w:rsid w:val="00435514"/>
    <w:rsid w:val="00440390"/>
    <w:rsid w:val="00452E29"/>
    <w:rsid w:val="004557A3"/>
    <w:rsid w:val="00462639"/>
    <w:rsid w:val="00463016"/>
    <w:rsid w:val="00475A03"/>
    <w:rsid w:val="0047623C"/>
    <w:rsid w:val="00481D76"/>
    <w:rsid w:val="004A36BE"/>
    <w:rsid w:val="004A414E"/>
    <w:rsid w:val="004C51C2"/>
    <w:rsid w:val="004D318C"/>
    <w:rsid w:val="004F33A5"/>
    <w:rsid w:val="00527E33"/>
    <w:rsid w:val="00532695"/>
    <w:rsid w:val="005532B2"/>
    <w:rsid w:val="00574965"/>
    <w:rsid w:val="005751C8"/>
    <w:rsid w:val="00591C2A"/>
    <w:rsid w:val="005B511E"/>
    <w:rsid w:val="005C5CC9"/>
    <w:rsid w:val="005D1417"/>
    <w:rsid w:val="005E194E"/>
    <w:rsid w:val="005E4646"/>
    <w:rsid w:val="005E649B"/>
    <w:rsid w:val="00605789"/>
    <w:rsid w:val="00626BB8"/>
    <w:rsid w:val="00630901"/>
    <w:rsid w:val="00631D92"/>
    <w:rsid w:val="00644D49"/>
    <w:rsid w:val="006459D8"/>
    <w:rsid w:val="00654025"/>
    <w:rsid w:val="006704BD"/>
    <w:rsid w:val="00697FA6"/>
    <w:rsid w:val="006A199D"/>
    <w:rsid w:val="006A68A9"/>
    <w:rsid w:val="006E41D4"/>
    <w:rsid w:val="006F52EC"/>
    <w:rsid w:val="0070386D"/>
    <w:rsid w:val="00710D5D"/>
    <w:rsid w:val="0073390B"/>
    <w:rsid w:val="007419C7"/>
    <w:rsid w:val="0076290A"/>
    <w:rsid w:val="007653B1"/>
    <w:rsid w:val="00766B7D"/>
    <w:rsid w:val="00777ADC"/>
    <w:rsid w:val="007847F6"/>
    <w:rsid w:val="00792038"/>
    <w:rsid w:val="00796755"/>
    <w:rsid w:val="007A0C5A"/>
    <w:rsid w:val="007B7A77"/>
    <w:rsid w:val="007E377E"/>
    <w:rsid w:val="008209A3"/>
    <w:rsid w:val="00826967"/>
    <w:rsid w:val="008274A3"/>
    <w:rsid w:val="008445F3"/>
    <w:rsid w:val="00866D05"/>
    <w:rsid w:val="00867665"/>
    <w:rsid w:val="008734CE"/>
    <w:rsid w:val="008754E2"/>
    <w:rsid w:val="00885FFD"/>
    <w:rsid w:val="00886014"/>
    <w:rsid w:val="008B3379"/>
    <w:rsid w:val="008B5F95"/>
    <w:rsid w:val="008C6B3C"/>
    <w:rsid w:val="008D6302"/>
    <w:rsid w:val="008E5728"/>
    <w:rsid w:val="008F114F"/>
    <w:rsid w:val="00904A0F"/>
    <w:rsid w:val="009063A1"/>
    <w:rsid w:val="00906FDB"/>
    <w:rsid w:val="00914C39"/>
    <w:rsid w:val="00923F53"/>
    <w:rsid w:val="00935877"/>
    <w:rsid w:val="009509CA"/>
    <w:rsid w:val="00950BD0"/>
    <w:rsid w:val="00972668"/>
    <w:rsid w:val="00977076"/>
    <w:rsid w:val="009B7889"/>
    <w:rsid w:val="009C27E2"/>
    <w:rsid w:val="009C2E32"/>
    <w:rsid w:val="009D06D6"/>
    <w:rsid w:val="009D0ED7"/>
    <w:rsid w:val="009E3BFD"/>
    <w:rsid w:val="009E4CE5"/>
    <w:rsid w:val="009F11BA"/>
    <w:rsid w:val="00A13A93"/>
    <w:rsid w:val="00A45B72"/>
    <w:rsid w:val="00A51506"/>
    <w:rsid w:val="00A60765"/>
    <w:rsid w:val="00A756DE"/>
    <w:rsid w:val="00A76F07"/>
    <w:rsid w:val="00A912F5"/>
    <w:rsid w:val="00AA3C71"/>
    <w:rsid w:val="00AA527E"/>
    <w:rsid w:val="00AB0535"/>
    <w:rsid w:val="00AB0932"/>
    <w:rsid w:val="00AB17EE"/>
    <w:rsid w:val="00AF0A62"/>
    <w:rsid w:val="00AF354A"/>
    <w:rsid w:val="00AF5F4F"/>
    <w:rsid w:val="00B00F44"/>
    <w:rsid w:val="00B05456"/>
    <w:rsid w:val="00B274D9"/>
    <w:rsid w:val="00B27512"/>
    <w:rsid w:val="00B344CB"/>
    <w:rsid w:val="00B563E3"/>
    <w:rsid w:val="00B94DF7"/>
    <w:rsid w:val="00BA7473"/>
    <w:rsid w:val="00BC21C2"/>
    <w:rsid w:val="00BD038C"/>
    <w:rsid w:val="00BF0193"/>
    <w:rsid w:val="00BF7B6D"/>
    <w:rsid w:val="00C00EB1"/>
    <w:rsid w:val="00C23A51"/>
    <w:rsid w:val="00C668F6"/>
    <w:rsid w:val="00CA17BF"/>
    <w:rsid w:val="00CA1A44"/>
    <w:rsid w:val="00CC21A6"/>
    <w:rsid w:val="00CC5981"/>
    <w:rsid w:val="00CC5FD5"/>
    <w:rsid w:val="00CD0452"/>
    <w:rsid w:val="00CD2C83"/>
    <w:rsid w:val="00D06BE7"/>
    <w:rsid w:val="00D24152"/>
    <w:rsid w:val="00D279D7"/>
    <w:rsid w:val="00D46C8E"/>
    <w:rsid w:val="00D57F2D"/>
    <w:rsid w:val="00D83F12"/>
    <w:rsid w:val="00D914C5"/>
    <w:rsid w:val="00D935FE"/>
    <w:rsid w:val="00DA2019"/>
    <w:rsid w:val="00DB380A"/>
    <w:rsid w:val="00E116B4"/>
    <w:rsid w:val="00E11A16"/>
    <w:rsid w:val="00E17658"/>
    <w:rsid w:val="00E40226"/>
    <w:rsid w:val="00E42A21"/>
    <w:rsid w:val="00E479F7"/>
    <w:rsid w:val="00E52823"/>
    <w:rsid w:val="00EC4BAE"/>
    <w:rsid w:val="00ED3683"/>
    <w:rsid w:val="00EE389E"/>
    <w:rsid w:val="00EE459B"/>
    <w:rsid w:val="00EE55AD"/>
    <w:rsid w:val="00EF028D"/>
    <w:rsid w:val="00F01D33"/>
    <w:rsid w:val="00F21B9D"/>
    <w:rsid w:val="00F47AB9"/>
    <w:rsid w:val="00F67F79"/>
    <w:rsid w:val="00F717C7"/>
    <w:rsid w:val="00FA594E"/>
    <w:rsid w:val="00FA6F1F"/>
    <w:rsid w:val="00FC5477"/>
    <w:rsid w:val="00FD5C8A"/>
    <w:rsid w:val="00FE1204"/>
    <w:rsid w:val="00FE3461"/>
    <w:rsid w:val="00FF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F1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B1D"/>
    <w:pPr>
      <w:ind w:left="720"/>
      <w:contextualSpacing/>
    </w:pPr>
    <w:rPr>
      <w:rFonts w:eastAsia="Calibri"/>
    </w:rPr>
  </w:style>
  <w:style w:type="character" w:styleId="PlaceholderText">
    <w:name w:val="Placeholder Text"/>
    <w:uiPriority w:val="99"/>
    <w:semiHidden/>
    <w:rsid w:val="002D2B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2B1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D2C83"/>
    <w:rPr>
      <w:color w:val="0000FF"/>
      <w:u w:val="single"/>
    </w:rPr>
  </w:style>
  <w:style w:type="paragraph" w:styleId="NoSpacing">
    <w:name w:val="No Spacing"/>
    <w:uiPriority w:val="1"/>
    <w:qFormat/>
    <w:rsid w:val="00CD2C8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D07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073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D07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073E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57496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F1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B1D"/>
    <w:pPr>
      <w:ind w:left="720"/>
      <w:contextualSpacing/>
    </w:pPr>
    <w:rPr>
      <w:rFonts w:eastAsia="Calibri"/>
    </w:rPr>
  </w:style>
  <w:style w:type="character" w:styleId="PlaceholderText">
    <w:name w:val="Placeholder Text"/>
    <w:uiPriority w:val="99"/>
    <w:semiHidden/>
    <w:rsid w:val="002D2B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2B1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D2C83"/>
    <w:rPr>
      <w:color w:val="0000FF"/>
      <w:u w:val="single"/>
    </w:rPr>
  </w:style>
  <w:style w:type="paragraph" w:styleId="NoSpacing">
    <w:name w:val="No Spacing"/>
    <w:uiPriority w:val="1"/>
    <w:qFormat/>
    <w:rsid w:val="00CD2C8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D07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073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D07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073E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5749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mailto:jane.okrasinski@gmail.com" TargetMode="Externa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e\Application%20Data\Microsoft\Templates\Registr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F6E5D6-5CB5-4689-A216-CA3FE180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Registration Form.dotx</Template>
  <TotalTime>0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3411</CharactersWithSpaces>
  <SharedDoc>false</SharedDoc>
  <HLinks>
    <vt:vector size="12" baseType="variant">
      <vt:variant>
        <vt:i4>1376349</vt:i4>
      </vt:variant>
      <vt:variant>
        <vt:i4>120</vt:i4>
      </vt:variant>
      <vt:variant>
        <vt:i4>0</vt:i4>
      </vt:variant>
      <vt:variant>
        <vt:i4>5</vt:i4>
      </vt:variant>
      <vt:variant>
        <vt:lpwstr>http://www.gaccchildlaw.org/conferences.html</vt:lpwstr>
      </vt:variant>
      <vt:variant>
        <vt:lpwstr/>
      </vt:variant>
      <vt:variant>
        <vt:i4>3342361</vt:i4>
      </vt:variant>
      <vt:variant>
        <vt:i4>117</vt:i4>
      </vt:variant>
      <vt:variant>
        <vt:i4>0</vt:i4>
      </vt:variant>
      <vt:variant>
        <vt:i4>5</vt:i4>
      </vt:variant>
      <vt:variant>
        <vt:lpwstr>mailto:Jane@GACCchildlaw.org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Okrasinski</dc:creator>
  <cp:lastModifiedBy>rsanford</cp:lastModifiedBy>
  <cp:revision>2</cp:revision>
  <cp:lastPrinted>2011-10-02T19:07:00Z</cp:lastPrinted>
  <dcterms:created xsi:type="dcterms:W3CDTF">2014-03-20T13:35:00Z</dcterms:created>
  <dcterms:modified xsi:type="dcterms:W3CDTF">2014-03-20T13:35:00Z</dcterms:modified>
</cp:coreProperties>
</file>